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5F" w:rsidRDefault="0073485F" w:rsidP="0073485F">
      <w:pPr>
        <w:rPr>
          <w:i/>
          <w:sz w:val="16"/>
          <w:szCs w:val="16"/>
        </w:rPr>
      </w:pPr>
    </w:p>
    <w:p w:rsidR="0073485F" w:rsidRDefault="0073485F" w:rsidP="0073485F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638AFAE6" wp14:editId="65C82617">
            <wp:extent cx="71437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5F" w:rsidRDefault="0073485F" w:rsidP="0073485F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73485F" w:rsidRDefault="0073485F" w:rsidP="0073485F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73485F" w:rsidRDefault="0073485F" w:rsidP="0073485F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73485F" w:rsidRDefault="0073485F" w:rsidP="0073485F">
      <w:pPr>
        <w:rPr>
          <w:i/>
          <w:sz w:val="16"/>
          <w:szCs w:val="16"/>
        </w:rPr>
      </w:pPr>
    </w:p>
    <w:p w:rsidR="0073485F" w:rsidRDefault="0073485F" w:rsidP="0073485F">
      <w:pPr>
        <w:jc w:val="center"/>
        <w:rPr>
          <w:rFonts w:ascii="English111 Adagio BT" w:hAnsi="English111 Adagio BT"/>
          <w:sz w:val="14"/>
          <w:szCs w:val="14"/>
        </w:rPr>
      </w:pPr>
    </w:p>
    <w:p w:rsidR="0073485F" w:rsidRDefault="0073485F" w:rsidP="0073485F">
      <w:pPr>
        <w:jc w:val="center"/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370"/>
      </w:tblGrid>
      <w:tr w:rsidR="0073485F" w:rsidTr="0073485F">
        <w:tc>
          <w:tcPr>
            <w:tcW w:w="6408" w:type="dxa"/>
            <w:hideMark/>
          </w:tcPr>
          <w:p w:rsidR="0073485F" w:rsidRDefault="0073485F" w:rsidP="00F05163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lang w:eastAsia="en-US"/>
              </w:rPr>
              <w:t>Prot</w:t>
            </w:r>
            <w:proofErr w:type="spellEnd"/>
            <w:r>
              <w:rPr>
                <w:rFonts w:ascii="Times New Roman" w:hAnsi="Times New Roman"/>
                <w:color w:val="auto"/>
                <w:lang w:eastAsia="en-US"/>
              </w:rPr>
              <w:t xml:space="preserve">. n. </w:t>
            </w:r>
            <w:r w:rsidR="00F05163">
              <w:rPr>
                <w:rFonts w:ascii="Times New Roman" w:hAnsi="Times New Roman"/>
                <w:color w:val="auto"/>
                <w:lang w:eastAsia="en-US"/>
              </w:rPr>
              <w:t>3322</w:t>
            </w:r>
            <w:r>
              <w:rPr>
                <w:rFonts w:ascii="Times New Roman" w:hAnsi="Times New Roman"/>
                <w:color w:val="auto"/>
                <w:lang w:eastAsia="en-US"/>
              </w:rPr>
              <w:t>/C-3</w:t>
            </w:r>
          </w:p>
        </w:tc>
        <w:tc>
          <w:tcPr>
            <w:tcW w:w="3370" w:type="dxa"/>
            <w:hideMark/>
          </w:tcPr>
          <w:p w:rsidR="0073485F" w:rsidRDefault="0073485F" w:rsidP="0073485F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Campobasso,  29 luglio 2016</w:t>
            </w:r>
          </w:p>
        </w:tc>
      </w:tr>
    </w:tbl>
    <w:p w:rsidR="0073485F" w:rsidRDefault="0073485F" w:rsidP="0073485F">
      <w:pPr>
        <w:jc w:val="center"/>
        <w:rPr>
          <w:rFonts w:ascii="Times New Roman" w:hAnsi="Times New Roman"/>
          <w:sz w:val="16"/>
          <w:szCs w:val="16"/>
        </w:rPr>
      </w:pPr>
    </w:p>
    <w:p w:rsidR="0073485F" w:rsidRDefault="0073485F" w:rsidP="0073485F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313"/>
      </w:tblGrid>
      <w:tr w:rsidR="0073485F" w:rsidRPr="0073485F" w:rsidTr="0073485F">
        <w:tc>
          <w:tcPr>
            <w:tcW w:w="4465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right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>-</w:t>
            </w:r>
          </w:p>
        </w:tc>
        <w:tc>
          <w:tcPr>
            <w:tcW w:w="5313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AI DIRIGENTI SCOLASTICI </w:t>
            </w:r>
          </w:p>
        </w:tc>
      </w:tr>
      <w:tr w:rsidR="0073485F" w:rsidRPr="0073485F" w:rsidTr="0073485F">
        <w:tc>
          <w:tcPr>
            <w:tcW w:w="4465" w:type="dxa"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</w:p>
        </w:tc>
        <w:tc>
          <w:tcPr>
            <w:tcW w:w="5313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DEGLI ISTITUTI E SCUOLE DI ISTRUZIONE </w:t>
            </w:r>
          </w:p>
        </w:tc>
      </w:tr>
      <w:tr w:rsidR="0073485F" w:rsidRPr="0073485F" w:rsidTr="0073485F">
        <w:tc>
          <w:tcPr>
            <w:tcW w:w="4465" w:type="dxa"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</w:p>
        </w:tc>
        <w:tc>
          <w:tcPr>
            <w:tcW w:w="5313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>SECONDARIA DI I E II GRADO DELLA PROVINCIA</w:t>
            </w:r>
          </w:p>
        </w:tc>
      </w:tr>
      <w:tr w:rsidR="0073485F" w:rsidRPr="0073485F" w:rsidTr="0073485F">
        <w:tc>
          <w:tcPr>
            <w:tcW w:w="4465" w:type="dxa"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right"/>
              <w:rPr>
                <w:rStyle w:val="Enfasicorsivo"/>
                <w:rFonts w:ascii="Times New Roman" w:hAnsi="Times New Roman"/>
                <w:i w:val="0"/>
              </w:rPr>
            </w:pPr>
          </w:p>
        </w:tc>
        <w:tc>
          <w:tcPr>
            <w:tcW w:w="5313" w:type="dxa"/>
            <w:hideMark/>
          </w:tcPr>
          <w:p w:rsidR="0073485F" w:rsidRPr="0073485F" w:rsidRDefault="0073485F" w:rsidP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  <w:u w:val="single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                                      </w:t>
            </w:r>
            <w:r w:rsidR="00C00D6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                </w:t>
            </w: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  </w:t>
            </w: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u w:val="single"/>
                <w:lang w:eastAsia="en-US"/>
              </w:rPr>
              <w:t xml:space="preserve">L O R O    S E D I </w:t>
            </w:r>
          </w:p>
        </w:tc>
      </w:tr>
    </w:tbl>
    <w:p w:rsidR="00AA6E61" w:rsidRPr="00C00D6F" w:rsidRDefault="00AA6E61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313"/>
      </w:tblGrid>
      <w:tr w:rsidR="0073485F" w:rsidRPr="0073485F" w:rsidTr="0073485F">
        <w:tc>
          <w:tcPr>
            <w:tcW w:w="4465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right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>-</w:t>
            </w:r>
          </w:p>
        </w:tc>
        <w:tc>
          <w:tcPr>
            <w:tcW w:w="5313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AI  SINDACATI PROVINCIALI </w:t>
            </w:r>
          </w:p>
        </w:tc>
      </w:tr>
      <w:tr w:rsidR="0073485F" w:rsidRPr="0073485F" w:rsidTr="0073485F">
        <w:tc>
          <w:tcPr>
            <w:tcW w:w="4465" w:type="dxa"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</w:p>
        </w:tc>
        <w:tc>
          <w:tcPr>
            <w:tcW w:w="5313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DEL PERSONALE DOCENTE = </w:t>
            </w: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u w:val="single"/>
                <w:lang w:eastAsia="en-US"/>
              </w:rPr>
              <w:t>L O R O    S E D I</w:t>
            </w:r>
          </w:p>
        </w:tc>
      </w:tr>
    </w:tbl>
    <w:p w:rsidR="0073485F" w:rsidRDefault="0073485F" w:rsidP="0073485F">
      <w:pPr>
        <w:tabs>
          <w:tab w:val="left" w:pos="6521"/>
        </w:tabs>
        <w:jc w:val="both"/>
        <w:rPr>
          <w:rStyle w:val="Enfasicorsivo"/>
          <w:i w:val="0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313"/>
      </w:tblGrid>
      <w:tr w:rsidR="0073485F" w:rsidRPr="0073485F" w:rsidTr="0073485F">
        <w:tc>
          <w:tcPr>
            <w:tcW w:w="4465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right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>-</w:t>
            </w:r>
          </w:p>
        </w:tc>
        <w:tc>
          <w:tcPr>
            <w:tcW w:w="5313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AL DIRETTORE GENERALE U.S.R. MOLISE  </w:t>
            </w:r>
          </w:p>
        </w:tc>
      </w:tr>
      <w:tr w:rsidR="0073485F" w:rsidRPr="0073485F" w:rsidTr="0073485F">
        <w:tc>
          <w:tcPr>
            <w:tcW w:w="4465" w:type="dxa"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</w:p>
        </w:tc>
        <w:tc>
          <w:tcPr>
            <w:tcW w:w="5313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Via Garibaldi , n. 25 =   </w:t>
            </w: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u w:val="single"/>
                <w:lang w:eastAsia="en-US"/>
              </w:rPr>
              <w:t>CAMPOBASSO</w:t>
            </w:r>
          </w:p>
        </w:tc>
      </w:tr>
    </w:tbl>
    <w:p w:rsidR="0073485F" w:rsidRDefault="0073485F" w:rsidP="0073485F">
      <w:pPr>
        <w:tabs>
          <w:tab w:val="left" w:pos="6521"/>
        </w:tabs>
        <w:jc w:val="both"/>
        <w:rPr>
          <w:rStyle w:val="Enfasicorsivo"/>
          <w:i w:val="0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313"/>
      </w:tblGrid>
      <w:tr w:rsidR="0073485F" w:rsidRPr="0073485F" w:rsidTr="0073485F">
        <w:tc>
          <w:tcPr>
            <w:tcW w:w="4465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right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>-</w:t>
            </w:r>
          </w:p>
        </w:tc>
        <w:tc>
          <w:tcPr>
            <w:tcW w:w="5313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>AI  DIRIGENTI DEGLI AMBITI TERITORIALI</w:t>
            </w:r>
          </w:p>
        </w:tc>
      </w:tr>
      <w:tr w:rsidR="0073485F" w:rsidRPr="0073485F" w:rsidTr="0073485F">
        <w:tc>
          <w:tcPr>
            <w:tcW w:w="4465" w:type="dxa"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</w:p>
        </w:tc>
        <w:tc>
          <w:tcPr>
            <w:tcW w:w="5313" w:type="dxa"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>DELLA REPUBBLICA  =           </w:t>
            </w: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u w:val="single"/>
                <w:lang w:eastAsia="en-US"/>
              </w:rPr>
              <w:t>L O R O   S E D I</w:t>
            </w:r>
          </w:p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  <w:sz w:val="6"/>
                <w:szCs w:val="6"/>
                <w:lang w:eastAsia="en-US"/>
              </w:rPr>
            </w:pPr>
          </w:p>
        </w:tc>
      </w:tr>
    </w:tbl>
    <w:p w:rsidR="00AA6E61" w:rsidRPr="00AA6E61" w:rsidRDefault="00AA6E61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313"/>
      </w:tblGrid>
      <w:tr w:rsidR="0073485F" w:rsidRPr="0073485F" w:rsidTr="0073485F">
        <w:tc>
          <w:tcPr>
            <w:tcW w:w="4465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right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>-</w:t>
            </w:r>
          </w:p>
        </w:tc>
        <w:tc>
          <w:tcPr>
            <w:tcW w:w="5313" w:type="dxa"/>
            <w:hideMark/>
          </w:tcPr>
          <w:p w:rsidR="0073485F" w:rsidRPr="0073485F" w:rsidRDefault="0073485F">
            <w:pPr>
              <w:tabs>
                <w:tab w:val="left" w:pos="6521"/>
              </w:tabs>
              <w:spacing w:line="276" w:lineRule="auto"/>
              <w:jc w:val="both"/>
              <w:rPr>
                <w:rStyle w:val="Enfasicorsivo"/>
                <w:rFonts w:ascii="Times New Roman" w:hAnsi="Times New Roman"/>
                <w:i w:val="0"/>
              </w:rPr>
            </w:pP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AL SITO   WEB   =      </w:t>
            </w: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u w:val="single"/>
                <w:lang w:eastAsia="en-US"/>
              </w:rPr>
              <w:t>S  E  D  E</w:t>
            </w:r>
            <w:r w:rsidRPr="0073485F">
              <w:rPr>
                <w:rStyle w:val="Enfasicorsivo"/>
                <w:rFonts w:ascii="Times New Roman" w:hAnsi="Times New Roman"/>
                <w:i w:val="0"/>
                <w:color w:val="auto"/>
                <w:lang w:eastAsia="en-US"/>
              </w:rPr>
              <w:t xml:space="preserve"> </w:t>
            </w:r>
          </w:p>
        </w:tc>
      </w:tr>
    </w:tbl>
    <w:p w:rsidR="0073485F" w:rsidRDefault="0073485F" w:rsidP="0073485F">
      <w:pPr>
        <w:rPr>
          <w:rFonts w:ascii="Times New Roman" w:hAnsi="Times New Roman"/>
          <w:sz w:val="16"/>
          <w:szCs w:val="16"/>
        </w:rPr>
      </w:pPr>
    </w:p>
    <w:p w:rsidR="0073485F" w:rsidRDefault="0073485F" w:rsidP="0073485F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8362"/>
      </w:tblGrid>
      <w:tr w:rsidR="0073485F" w:rsidTr="0073485F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F" w:rsidRDefault="0073485F">
            <w:pPr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OGGETTO: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F" w:rsidRDefault="0073485F" w:rsidP="00AA6E61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Classi di concorso in ESUBERO dopo le operazioni di mobilità</w:t>
            </w:r>
            <w:r w:rsidR="00F0516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 xml:space="preserve"> PROVINCIALE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 xml:space="preserve"> della scuola secondaria di I e II grado 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- 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Anno scolastico  201</w:t>
            </w:r>
            <w:r w:rsidR="00AA6E61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/201</w:t>
            </w:r>
            <w:r w:rsidR="00AA6E61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-</w:t>
            </w:r>
          </w:p>
        </w:tc>
      </w:tr>
    </w:tbl>
    <w:p w:rsidR="0073485F" w:rsidRDefault="0073485F" w:rsidP="0073485F">
      <w:pPr>
        <w:rPr>
          <w:rFonts w:ascii="Times New Roman" w:hAnsi="Times New Roman"/>
          <w:sz w:val="12"/>
          <w:szCs w:val="12"/>
        </w:rPr>
      </w:pPr>
    </w:p>
    <w:p w:rsidR="0073485F" w:rsidRDefault="0073485F" w:rsidP="0073485F">
      <w:pPr>
        <w:spacing w:line="276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                        Per opportuna conoscenza e per la massima diffusione tra il personale docente interessato, si comunica che in questa provincia, dopo la fase della mobilità provinciale  – Fase A –</w:t>
      </w:r>
      <w:r w:rsidR="006C42C4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 risultano situazioni di esubero, rispetto all’organico di diritto definito per la scuola secondaria di I e II  grado</w:t>
      </w:r>
      <w:r w:rsidR="006C42C4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per l’anno scolastico 2016/2017, per le seguenti classi di concorso:</w:t>
      </w:r>
    </w:p>
    <w:p w:rsidR="0073485F" w:rsidRDefault="0073485F" w:rsidP="0073485F">
      <w:pPr>
        <w:rPr>
          <w:rFonts w:ascii="Times New Roman" w:hAnsi="Times New Roman"/>
          <w:color w:val="auto"/>
          <w:sz w:val="16"/>
          <w:szCs w:val="16"/>
        </w:rPr>
      </w:pPr>
    </w:p>
    <w:p w:rsidR="0073485F" w:rsidRPr="00AA6E61" w:rsidRDefault="0073485F" w:rsidP="0073485F">
      <w:pPr>
        <w:rPr>
          <w:rFonts w:ascii="Times New Roman" w:hAnsi="Times New Roman"/>
          <w:color w:val="auto"/>
        </w:rPr>
      </w:pPr>
      <w:r w:rsidRPr="00AA6E61">
        <w:rPr>
          <w:rFonts w:ascii="Times New Roman" w:hAnsi="Times New Roman"/>
          <w:b/>
          <w:i/>
          <w:color w:val="auto"/>
          <w:u w:val="single"/>
        </w:rPr>
        <w:t>SCUOLA SECONDARIA DI  I  GRADO</w:t>
      </w:r>
      <w:r w:rsidRPr="00AA6E61">
        <w:rPr>
          <w:rFonts w:ascii="Times New Roman" w:hAnsi="Times New Roman"/>
          <w:color w:val="auto"/>
        </w:rPr>
        <w:t>:</w:t>
      </w:r>
    </w:p>
    <w:p w:rsidR="0073485F" w:rsidRDefault="0073485F" w:rsidP="0073485F">
      <w:pPr>
        <w:rPr>
          <w:rFonts w:ascii="Times New Roman" w:hAnsi="Times New Roman"/>
          <w:color w:val="auto"/>
          <w:sz w:val="12"/>
          <w:szCs w:val="12"/>
        </w:rPr>
      </w:pPr>
    </w:p>
    <w:p w:rsidR="0073485F" w:rsidRDefault="0073485F" w:rsidP="0073485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A032 – EDUCAZIONE MUSICALE</w:t>
      </w:r>
    </w:p>
    <w:p w:rsidR="0073485F" w:rsidRDefault="0073485F" w:rsidP="0073485F">
      <w:pPr>
        <w:rPr>
          <w:rFonts w:ascii="Times New Roman" w:hAnsi="Times New Roman"/>
          <w:color w:val="auto"/>
        </w:rPr>
      </w:pPr>
    </w:p>
    <w:p w:rsidR="0073485F" w:rsidRPr="00AA6E61" w:rsidRDefault="0073485F" w:rsidP="0073485F">
      <w:pPr>
        <w:rPr>
          <w:rFonts w:ascii="Times New Roman" w:hAnsi="Times New Roman"/>
          <w:color w:val="auto"/>
        </w:rPr>
      </w:pPr>
      <w:r w:rsidRPr="00AA6E61">
        <w:rPr>
          <w:rFonts w:ascii="Times New Roman" w:hAnsi="Times New Roman"/>
          <w:b/>
          <w:i/>
          <w:color w:val="auto"/>
          <w:u w:val="single"/>
        </w:rPr>
        <w:t>SCUOLA SECONDARIA DI  II  GRADO</w:t>
      </w:r>
      <w:r w:rsidRPr="00AA6E61">
        <w:rPr>
          <w:rFonts w:ascii="Times New Roman" w:hAnsi="Times New Roman"/>
          <w:color w:val="auto"/>
        </w:rPr>
        <w:t>:</w:t>
      </w:r>
    </w:p>
    <w:p w:rsidR="0073485F" w:rsidRDefault="0073485F" w:rsidP="0073485F">
      <w:pPr>
        <w:rPr>
          <w:rFonts w:ascii="Times New Roman" w:hAnsi="Times New Roman"/>
          <w:color w:val="auto"/>
          <w:sz w:val="12"/>
          <w:szCs w:val="12"/>
        </w:rPr>
      </w:pPr>
    </w:p>
    <w:p w:rsidR="0073485F" w:rsidRDefault="0073485F" w:rsidP="0073485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A020 – DISCIPLINE MECCANICHE E TECN.</w:t>
      </w:r>
    </w:p>
    <w:p w:rsidR="0073485F" w:rsidRDefault="0073485F" w:rsidP="0073485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A040 – IGIENE, ANATOMIA, ECC….</w:t>
      </w:r>
    </w:p>
    <w:p w:rsidR="0073485F" w:rsidRDefault="0073485F" w:rsidP="0073485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A072 – TOPOGRAFIA GENERALE</w:t>
      </w:r>
    </w:p>
    <w:p w:rsidR="0073485F" w:rsidRDefault="0073485F" w:rsidP="0073485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C031 – CONVERSAZIONE IN LINGUA (FRANCESE)</w:t>
      </w:r>
    </w:p>
    <w:p w:rsidR="0073485F" w:rsidRDefault="0073485F" w:rsidP="0073485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C032 – CONVERSAZIONE IN LINGUA (INGLESE)</w:t>
      </w:r>
    </w:p>
    <w:p w:rsidR="0073485F" w:rsidRDefault="0073485F" w:rsidP="0073485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C260 – LAB. DI ELETTRONICA</w:t>
      </w:r>
    </w:p>
    <w:p w:rsidR="0073485F" w:rsidRDefault="0073485F" w:rsidP="0073485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C300 – LAB. DI INFORMATICA GESTIONALE</w:t>
      </w:r>
    </w:p>
    <w:p w:rsidR="0073485F" w:rsidRDefault="0073485F" w:rsidP="0073485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- C320 – LAB. MECCANICO-TECNOLOGICO</w:t>
      </w:r>
    </w:p>
    <w:p w:rsidR="00AA6E61" w:rsidRDefault="00AA6E61" w:rsidP="0073485F">
      <w:pPr>
        <w:rPr>
          <w:rFonts w:ascii="Times New Roman" w:hAnsi="Times New Roman"/>
          <w:color w:val="auto"/>
        </w:rPr>
      </w:pPr>
    </w:p>
    <w:p w:rsidR="00AA6E61" w:rsidRPr="00AA6E61" w:rsidRDefault="00AA6E61" w:rsidP="0073485F">
      <w:pPr>
        <w:rPr>
          <w:rFonts w:ascii="Times New Roman" w:hAnsi="Times New Roman"/>
          <w:color w:val="aut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4252"/>
      </w:tblGrid>
      <w:tr w:rsidR="00AA6E61" w:rsidRPr="00AA6E61" w:rsidTr="00A05056">
        <w:tc>
          <w:tcPr>
            <w:tcW w:w="5457" w:type="dxa"/>
          </w:tcPr>
          <w:p w:rsidR="00AA6E61" w:rsidRPr="00AA6E61" w:rsidRDefault="00AA6E61" w:rsidP="00A05056">
            <w:pPr>
              <w:spacing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252" w:type="dxa"/>
            <w:hideMark/>
          </w:tcPr>
          <w:p w:rsidR="00AA6E61" w:rsidRPr="00AA6E61" w:rsidRDefault="00AA6E61" w:rsidP="00A0505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A6E61">
              <w:rPr>
                <w:rFonts w:ascii="Times New Roman" w:hAnsi="Times New Roman"/>
                <w:color w:val="auto"/>
                <w:lang w:eastAsia="en-US"/>
              </w:rPr>
              <w:t>IL DIRIGENTE</w:t>
            </w:r>
          </w:p>
        </w:tc>
      </w:tr>
      <w:tr w:rsidR="00AA6E61" w:rsidRPr="00AA6E61" w:rsidTr="00A05056">
        <w:tc>
          <w:tcPr>
            <w:tcW w:w="5457" w:type="dxa"/>
          </w:tcPr>
          <w:p w:rsidR="00AA6E61" w:rsidRPr="00AA6E61" w:rsidRDefault="00AA6E61" w:rsidP="00A05056">
            <w:pPr>
              <w:spacing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252" w:type="dxa"/>
            <w:hideMark/>
          </w:tcPr>
          <w:p w:rsidR="00AA6E61" w:rsidRPr="00AA6E61" w:rsidRDefault="00F05163" w:rsidP="00A05056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 xml:space="preserve">F.to </w:t>
            </w:r>
            <w:bookmarkStart w:id="0" w:name="_GoBack"/>
            <w:bookmarkEnd w:id="0"/>
            <w:r w:rsidR="00AA6E61" w:rsidRPr="00AA6E61">
              <w:rPr>
                <w:rFonts w:ascii="Times New Roman" w:hAnsi="Times New Roman"/>
                <w:color w:val="auto"/>
                <w:lang w:eastAsia="en-US"/>
              </w:rPr>
              <w:t>Dott. Giuseppe COLOMBO</w:t>
            </w:r>
          </w:p>
        </w:tc>
      </w:tr>
    </w:tbl>
    <w:p w:rsidR="00AA6E61" w:rsidRPr="00AA6E61" w:rsidRDefault="00AA6E61" w:rsidP="00AA6E61">
      <w:pPr>
        <w:rPr>
          <w:rFonts w:ascii="Times New Roman" w:hAnsi="Times New Roman"/>
          <w:sz w:val="12"/>
          <w:szCs w:val="12"/>
        </w:rPr>
      </w:pPr>
    </w:p>
    <w:p w:rsidR="00AA6E61" w:rsidRPr="00AA6E61" w:rsidRDefault="00AA6E61" w:rsidP="00AA6E61">
      <w:pPr>
        <w:rPr>
          <w:rFonts w:ascii="Times New Roman" w:hAnsi="Times New Roman"/>
          <w:sz w:val="12"/>
          <w:szCs w:val="12"/>
        </w:rPr>
      </w:pPr>
    </w:p>
    <w:p w:rsidR="00AA6E61" w:rsidRPr="00AA6E61" w:rsidRDefault="00AA6E61" w:rsidP="00AA6E61">
      <w:pPr>
        <w:rPr>
          <w:rFonts w:ascii="Times New Roman" w:hAnsi="Times New Roman"/>
          <w:i/>
          <w:color w:val="auto"/>
          <w:sz w:val="16"/>
          <w:szCs w:val="16"/>
        </w:rPr>
      </w:pPr>
      <w:r w:rsidRPr="00AA6E61">
        <w:rPr>
          <w:rFonts w:ascii="Times New Roman" w:hAnsi="Times New Roman"/>
          <w:i/>
          <w:color w:val="auto"/>
          <w:sz w:val="16"/>
          <w:szCs w:val="16"/>
        </w:rPr>
        <w:t>Ufficio Scolastico Regionale per il Molise</w:t>
      </w:r>
    </w:p>
    <w:p w:rsidR="00AA6E61" w:rsidRPr="00AA6E61" w:rsidRDefault="00AA6E61" w:rsidP="00AA6E61">
      <w:pPr>
        <w:rPr>
          <w:rFonts w:ascii="Times New Roman" w:hAnsi="Times New Roman"/>
          <w:i/>
          <w:color w:val="auto"/>
          <w:sz w:val="16"/>
          <w:szCs w:val="16"/>
        </w:rPr>
      </w:pPr>
      <w:r w:rsidRPr="00AA6E61">
        <w:rPr>
          <w:rFonts w:ascii="Times New Roman" w:hAnsi="Times New Roman"/>
          <w:i/>
          <w:color w:val="auto"/>
          <w:sz w:val="16"/>
          <w:szCs w:val="16"/>
        </w:rPr>
        <w:t>Ambito Territoriale di Campobasso – Ufficio III</w:t>
      </w:r>
    </w:p>
    <w:p w:rsidR="00AA6E61" w:rsidRPr="00AA6E61" w:rsidRDefault="00AA6E61" w:rsidP="00AA6E61">
      <w:pPr>
        <w:rPr>
          <w:rFonts w:ascii="Times New Roman" w:hAnsi="Times New Roman"/>
          <w:i/>
          <w:color w:val="auto"/>
          <w:sz w:val="16"/>
          <w:szCs w:val="16"/>
        </w:rPr>
      </w:pPr>
      <w:r w:rsidRPr="00AA6E61">
        <w:rPr>
          <w:rFonts w:ascii="Times New Roman" w:hAnsi="Times New Roman"/>
          <w:i/>
          <w:color w:val="auto"/>
          <w:sz w:val="16"/>
          <w:szCs w:val="16"/>
        </w:rPr>
        <w:t>Via Garibaldi, n. 25 – Campobasso</w:t>
      </w:r>
    </w:p>
    <w:p w:rsidR="00AA6E61" w:rsidRPr="00AA6E61" w:rsidRDefault="00AA6E61" w:rsidP="00AA6E61">
      <w:pPr>
        <w:rPr>
          <w:rFonts w:ascii="Times New Roman" w:hAnsi="Times New Roman"/>
          <w:i/>
          <w:color w:val="auto"/>
          <w:sz w:val="16"/>
          <w:szCs w:val="16"/>
        </w:rPr>
      </w:pPr>
      <w:r w:rsidRPr="00AA6E61">
        <w:rPr>
          <w:rFonts w:ascii="Times New Roman" w:hAnsi="Times New Roman"/>
          <w:i/>
          <w:color w:val="auto"/>
          <w:sz w:val="16"/>
          <w:szCs w:val="16"/>
        </w:rPr>
        <w:t>Tel. 08744475</w:t>
      </w:r>
    </w:p>
    <w:p w:rsidR="001446B0" w:rsidRPr="00AA6E61" w:rsidRDefault="00F05163">
      <w:pPr>
        <w:rPr>
          <w:rFonts w:ascii="Times New Roman" w:hAnsi="Times New Roman"/>
        </w:rPr>
      </w:pPr>
      <w:hyperlink r:id="rId7" w:history="1">
        <w:r w:rsidR="00AA6E61" w:rsidRPr="00AA6E61">
          <w:rPr>
            <w:rStyle w:val="Collegamentoipertestuale"/>
            <w:rFonts w:ascii="Times New Roman" w:hAnsi="Times New Roman"/>
            <w:i/>
            <w:sz w:val="16"/>
            <w:szCs w:val="16"/>
          </w:rPr>
          <w:t>usp.cb@istruzione.it</w:t>
        </w:r>
      </w:hyperlink>
    </w:p>
    <w:sectPr w:rsidR="001446B0" w:rsidRPr="00AA6E61" w:rsidSect="007348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F"/>
    <w:rsid w:val="001446B0"/>
    <w:rsid w:val="006C42C4"/>
    <w:rsid w:val="0073485F"/>
    <w:rsid w:val="00AA6E61"/>
    <w:rsid w:val="00C00D6F"/>
    <w:rsid w:val="00F0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85F"/>
    <w:pPr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485F"/>
    <w:rPr>
      <w:color w:val="0000FF" w:themeColor="hyperlink"/>
      <w:u w:val="single"/>
    </w:rPr>
  </w:style>
  <w:style w:type="character" w:styleId="Enfasicorsivo">
    <w:name w:val="Emphasis"/>
    <w:basedOn w:val="Carpredefinitoparagrafo"/>
    <w:qFormat/>
    <w:rsid w:val="0073485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8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85F"/>
    <w:rPr>
      <w:rFonts w:ascii="Tahoma" w:eastAsia="Times New Roman" w:hAnsi="Tahoma" w:cs="Tahoma"/>
      <w:color w:val="0000FF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85F"/>
    <w:pPr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485F"/>
    <w:rPr>
      <w:color w:val="0000FF" w:themeColor="hyperlink"/>
      <w:u w:val="single"/>
    </w:rPr>
  </w:style>
  <w:style w:type="character" w:styleId="Enfasicorsivo">
    <w:name w:val="Emphasis"/>
    <w:basedOn w:val="Carpredefinitoparagrafo"/>
    <w:qFormat/>
    <w:rsid w:val="0073485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8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85F"/>
    <w:rPr>
      <w:rFonts w:ascii="Tahoma" w:eastAsia="Times New Roman" w:hAnsi="Tahoma" w:cs="Tahoma"/>
      <w:color w:val="0000FF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p.cb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FC9D-1195-4974-B7BF-8FA1F330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2016-08-01T11:22:00Z</cp:lastPrinted>
  <dcterms:created xsi:type="dcterms:W3CDTF">2016-07-29T09:30:00Z</dcterms:created>
  <dcterms:modified xsi:type="dcterms:W3CDTF">2016-08-01T11:27:00Z</dcterms:modified>
</cp:coreProperties>
</file>