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964" w:rsidRDefault="00C52964" w:rsidP="00C52964">
      <w:pPr>
        <w:jc w:val="center"/>
        <w:rPr>
          <w:rFonts w:ascii="Arial" w:hAnsi="Arial" w:cs="Arial"/>
          <w:i/>
          <w:iCs/>
          <w:color w:val="000080"/>
        </w:rPr>
      </w:pPr>
      <w:bookmarkStart w:id="0" w:name="_GoBack"/>
      <w:bookmarkEnd w:id="0"/>
      <w:r>
        <w:rPr>
          <w:rFonts w:ascii="Arial" w:hAnsi="Arial" w:cs="Arial"/>
          <w:noProof/>
          <w:color w:val="000080"/>
          <w:sz w:val="22"/>
          <w:szCs w:val="22"/>
        </w:rPr>
        <w:drawing>
          <wp:inline distT="0" distB="0" distL="0" distR="0">
            <wp:extent cx="885825" cy="857250"/>
            <wp:effectExtent l="0" t="0" r="9525" b="0"/>
            <wp:docPr id="2" name="Immagine 2" descr="cid:image001.jpg@01CAFD93.9F583B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AFD93.9F583B6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964" w:rsidRDefault="00C52964" w:rsidP="00C52964">
      <w:pPr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Ministero dell’Istruzione, dell’Università e della Ricerca</w:t>
      </w:r>
    </w:p>
    <w:p w:rsidR="00C52964" w:rsidRDefault="00C52964" w:rsidP="00C52964">
      <w:pPr>
        <w:jc w:val="center"/>
        <w:rPr>
          <w:b/>
          <w:i/>
          <w:iCs/>
          <w:sz w:val="26"/>
          <w:szCs w:val="26"/>
        </w:rPr>
      </w:pPr>
      <w:r>
        <w:rPr>
          <w:b/>
          <w:i/>
          <w:iCs/>
          <w:sz w:val="26"/>
          <w:szCs w:val="26"/>
        </w:rPr>
        <w:t>Ufficio Scolastico Regionale per il Molise</w:t>
      </w:r>
    </w:p>
    <w:p w:rsidR="00C52964" w:rsidRDefault="00C52964" w:rsidP="00C52964">
      <w:pPr>
        <w:widowControl w:val="0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Ambito Territoriale per la provincia di Campobasso</w:t>
      </w:r>
    </w:p>
    <w:p w:rsidR="00C52964" w:rsidRDefault="00C52964" w:rsidP="00C52964">
      <w:pPr>
        <w:keepNext/>
        <w:widowControl w:val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Via Garibaldi, 25 — 86100 Campobasso — Tel. 0874 4975</w:t>
      </w:r>
    </w:p>
    <w:p w:rsidR="00C52964" w:rsidRDefault="00C52964" w:rsidP="00C52964">
      <w:pPr>
        <w:jc w:val="both"/>
        <w:rPr>
          <w:sz w:val="16"/>
          <w:szCs w:val="16"/>
        </w:rPr>
      </w:pPr>
    </w:p>
    <w:p w:rsidR="00C52964" w:rsidRDefault="00C52964" w:rsidP="00C52964">
      <w:pPr>
        <w:jc w:val="center"/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3612"/>
      </w:tblGrid>
      <w:tr w:rsidR="00C52964" w:rsidTr="00C52964">
        <w:tc>
          <w:tcPr>
            <w:tcW w:w="6166" w:type="dxa"/>
            <w:hideMark/>
          </w:tcPr>
          <w:p w:rsidR="00C52964" w:rsidRDefault="00C52964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Prot. n. 3651/C-3</w:t>
            </w:r>
          </w:p>
        </w:tc>
        <w:tc>
          <w:tcPr>
            <w:tcW w:w="3612" w:type="dxa"/>
            <w:hideMark/>
          </w:tcPr>
          <w:p w:rsidR="00C52964" w:rsidRDefault="00C52964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Campobasso,  30 luglio 2014</w:t>
            </w:r>
          </w:p>
        </w:tc>
      </w:tr>
    </w:tbl>
    <w:p w:rsidR="00C52964" w:rsidRDefault="00C52964" w:rsidP="00C52964">
      <w:pPr>
        <w:tabs>
          <w:tab w:val="left" w:pos="0"/>
          <w:tab w:val="left" w:pos="4500"/>
        </w:tabs>
        <w:ind w:left="-180" w:right="-25"/>
        <w:jc w:val="both"/>
        <w:rPr>
          <w:sz w:val="12"/>
          <w:szCs w:val="12"/>
        </w:rPr>
      </w:pPr>
    </w:p>
    <w:p w:rsidR="00C52964" w:rsidRDefault="00C52964" w:rsidP="00C52964"/>
    <w:p w:rsidR="00C52964" w:rsidRDefault="00C52964" w:rsidP="00C5296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455"/>
      </w:tblGrid>
      <w:tr w:rsidR="00C52964" w:rsidTr="00C52964">
        <w:tc>
          <w:tcPr>
            <w:tcW w:w="4323" w:type="dxa"/>
            <w:hideMark/>
          </w:tcPr>
          <w:p w:rsidR="00C52964" w:rsidRDefault="00C5296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AI DIRIGENTI SCOLASTICI DEGLI ISTITUTI E</w:t>
            </w:r>
          </w:p>
        </w:tc>
      </w:tr>
      <w:tr w:rsidR="00C52964" w:rsidTr="00C52964">
        <w:tc>
          <w:tcPr>
            <w:tcW w:w="4323" w:type="dxa"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455" w:type="dxa"/>
            <w:hideMark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SCUOLE DI OGNI ORDINE E GRADO  =  </w:t>
            </w:r>
            <w:r>
              <w:rPr>
                <w:b/>
                <w:lang w:eastAsia="en-US"/>
              </w:rPr>
              <w:t>L O R O   S E D I</w:t>
            </w:r>
            <w:r>
              <w:rPr>
                <w:lang w:eastAsia="en-US"/>
              </w:rPr>
              <w:t xml:space="preserve">   </w:t>
            </w:r>
          </w:p>
        </w:tc>
      </w:tr>
    </w:tbl>
    <w:p w:rsidR="00C52964" w:rsidRDefault="00C52964" w:rsidP="00C52964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455"/>
      </w:tblGrid>
      <w:tr w:rsidR="00C52964" w:rsidTr="00C52964">
        <w:tc>
          <w:tcPr>
            <w:tcW w:w="4323" w:type="dxa"/>
            <w:hideMark/>
          </w:tcPr>
          <w:p w:rsidR="00C52964" w:rsidRDefault="00C5296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ALL’UFFICIO RUOLO SCUOLE SECONDARIE   =  </w:t>
            </w:r>
            <w:r>
              <w:rPr>
                <w:b/>
                <w:lang w:eastAsia="en-US"/>
              </w:rPr>
              <w:t>S E D E</w:t>
            </w:r>
          </w:p>
        </w:tc>
      </w:tr>
    </w:tbl>
    <w:p w:rsidR="00C52964" w:rsidRDefault="00C52964" w:rsidP="00C52964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455"/>
      </w:tblGrid>
      <w:tr w:rsidR="00C52964" w:rsidTr="00C52964">
        <w:tc>
          <w:tcPr>
            <w:tcW w:w="4323" w:type="dxa"/>
            <w:hideMark/>
          </w:tcPr>
          <w:p w:rsidR="00C52964" w:rsidRDefault="00C5296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AI DIRIGENTI DEGLI UFFICI AMBITI TERRITORIALI</w:t>
            </w:r>
          </w:p>
        </w:tc>
      </w:tr>
      <w:tr w:rsidR="00C52964" w:rsidTr="00C52964">
        <w:tc>
          <w:tcPr>
            <w:tcW w:w="4323" w:type="dxa"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455" w:type="dxa"/>
            <w:hideMark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DELLA REPUBBLICA                              =  </w:t>
            </w:r>
            <w:r>
              <w:rPr>
                <w:b/>
                <w:lang w:eastAsia="en-US"/>
              </w:rPr>
              <w:t>L O R O   S E D I</w:t>
            </w:r>
            <w:r>
              <w:rPr>
                <w:lang w:eastAsia="en-US"/>
              </w:rPr>
              <w:t xml:space="preserve">   </w:t>
            </w:r>
          </w:p>
        </w:tc>
      </w:tr>
    </w:tbl>
    <w:p w:rsidR="00C52964" w:rsidRDefault="00C52964" w:rsidP="00C52964">
      <w:pPr>
        <w:rPr>
          <w:sz w:val="16"/>
          <w:szCs w:val="16"/>
        </w:rPr>
      </w:pPr>
    </w:p>
    <w:p w:rsidR="00C52964" w:rsidRDefault="00C52964" w:rsidP="00C52964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455"/>
      </w:tblGrid>
      <w:tr w:rsidR="00C52964" w:rsidTr="00C52964">
        <w:tc>
          <w:tcPr>
            <w:tcW w:w="4323" w:type="dxa"/>
            <w:hideMark/>
          </w:tcPr>
          <w:p w:rsidR="00C52964" w:rsidRDefault="00C5296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AL DIRETTORE GENERALE U.S.R.</w:t>
            </w:r>
          </w:p>
        </w:tc>
      </w:tr>
      <w:tr w:rsidR="00C52964" w:rsidTr="00C52964">
        <w:tc>
          <w:tcPr>
            <w:tcW w:w="4323" w:type="dxa"/>
          </w:tcPr>
          <w:p w:rsidR="00C52964" w:rsidRDefault="00C52964">
            <w:pPr>
              <w:spacing w:line="276" w:lineRule="auto"/>
              <w:rPr>
                <w:sz w:val="8"/>
                <w:szCs w:val="8"/>
                <w:lang w:eastAsia="en-US"/>
              </w:rPr>
            </w:pPr>
          </w:p>
        </w:tc>
        <w:tc>
          <w:tcPr>
            <w:tcW w:w="5455" w:type="dxa"/>
          </w:tcPr>
          <w:p w:rsidR="00C52964" w:rsidRDefault="00C52964">
            <w:pPr>
              <w:spacing w:line="276" w:lineRule="auto"/>
              <w:jc w:val="center"/>
              <w:rPr>
                <w:sz w:val="8"/>
                <w:szCs w:val="8"/>
                <w:lang w:eastAsia="en-US"/>
              </w:rPr>
            </w:pPr>
          </w:p>
        </w:tc>
      </w:tr>
      <w:tr w:rsidR="00C52964" w:rsidTr="00C52964">
        <w:tc>
          <w:tcPr>
            <w:tcW w:w="4323" w:type="dxa"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455" w:type="dxa"/>
            <w:hideMark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Via Garibaldi, n. 25                   =             </w:t>
            </w:r>
            <w:r>
              <w:rPr>
                <w:b/>
                <w:lang w:eastAsia="en-US"/>
              </w:rPr>
              <w:t>CAMPOBASSO</w:t>
            </w:r>
          </w:p>
        </w:tc>
      </w:tr>
    </w:tbl>
    <w:p w:rsidR="00C52964" w:rsidRDefault="00C52964" w:rsidP="00C52964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455"/>
      </w:tblGrid>
      <w:tr w:rsidR="00C52964" w:rsidTr="00C52964">
        <w:tc>
          <w:tcPr>
            <w:tcW w:w="4323" w:type="dxa"/>
            <w:hideMark/>
          </w:tcPr>
          <w:p w:rsidR="00C52964" w:rsidRDefault="00C5296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b/>
                <w:lang w:eastAsia="en-US"/>
              </w:rPr>
              <w:t>e, p.c. :</w:t>
            </w:r>
            <w:r>
              <w:rPr>
                <w:lang w:eastAsia="en-US"/>
              </w:rPr>
              <w:t xml:space="preserve"> - </w:t>
            </w:r>
          </w:p>
        </w:tc>
        <w:tc>
          <w:tcPr>
            <w:tcW w:w="5455" w:type="dxa"/>
            <w:hideMark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AI SINDACATI PROVINCIALI DEL PERSONALE DOCENTE </w:t>
            </w:r>
          </w:p>
        </w:tc>
      </w:tr>
      <w:tr w:rsidR="00C52964" w:rsidTr="00C52964">
        <w:tc>
          <w:tcPr>
            <w:tcW w:w="4323" w:type="dxa"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455" w:type="dxa"/>
            <w:hideMark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                                                                </w:t>
            </w:r>
            <w:r>
              <w:rPr>
                <w:b/>
                <w:lang w:eastAsia="en-US"/>
              </w:rPr>
              <w:t>L O R O    S E D I</w:t>
            </w:r>
          </w:p>
        </w:tc>
      </w:tr>
      <w:tr w:rsidR="00C52964" w:rsidTr="00C52964">
        <w:tc>
          <w:tcPr>
            <w:tcW w:w="4323" w:type="dxa"/>
          </w:tcPr>
          <w:p w:rsidR="00C52964" w:rsidRDefault="00C52964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55" w:type="dxa"/>
          </w:tcPr>
          <w:p w:rsidR="00C52964" w:rsidRDefault="00C52964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C52964" w:rsidTr="00C52964">
        <w:tc>
          <w:tcPr>
            <w:tcW w:w="4323" w:type="dxa"/>
            <w:hideMark/>
          </w:tcPr>
          <w:p w:rsidR="00C52964" w:rsidRDefault="00C5296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C52964" w:rsidRDefault="00C529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AL SITO WEB    U.S.P.           =            </w:t>
            </w:r>
            <w:r>
              <w:rPr>
                <w:b/>
                <w:lang w:eastAsia="en-US"/>
              </w:rPr>
              <w:t>CAMPOBASSO</w:t>
            </w:r>
          </w:p>
        </w:tc>
      </w:tr>
    </w:tbl>
    <w:p w:rsidR="00C52964" w:rsidRDefault="00C52964" w:rsidP="00C52964"/>
    <w:p w:rsidR="00C52964" w:rsidRDefault="00C52964" w:rsidP="00C52964"/>
    <w:p w:rsidR="00C52964" w:rsidRDefault="00C52964" w:rsidP="00C52964"/>
    <w:p w:rsidR="00C52964" w:rsidRDefault="00C52964" w:rsidP="00C52964"/>
    <w:tbl>
      <w:tblPr>
        <w:tblW w:w="98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8510"/>
      </w:tblGrid>
      <w:tr w:rsidR="00C52964" w:rsidTr="00C52964">
        <w:tc>
          <w:tcPr>
            <w:tcW w:w="1330" w:type="dxa"/>
            <w:hideMark/>
          </w:tcPr>
          <w:p w:rsidR="00C52964" w:rsidRDefault="00C52964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OGGETTO: </w:t>
            </w:r>
          </w:p>
        </w:tc>
        <w:tc>
          <w:tcPr>
            <w:tcW w:w="8507" w:type="dxa"/>
            <w:hideMark/>
          </w:tcPr>
          <w:p w:rsidR="00C52964" w:rsidRDefault="00C52964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Trasferimenti e passaggi del personale docente della scuola secondaria di I grado per l’anno scolastico 2014/2015 - Classe di Concorso A043 –  Italiano, storia ed. civica, geografia nella scuola media –</w:t>
            </w:r>
          </w:p>
          <w:p w:rsidR="00C52964" w:rsidRDefault="00C52964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  <w:r>
              <w:rPr>
                <w:b/>
                <w:sz w:val="22"/>
                <w:lang w:eastAsia="en-US"/>
              </w:rPr>
              <w:t>RETTIFICA MOVIMENTI</w:t>
            </w:r>
            <w:r>
              <w:rPr>
                <w:sz w:val="22"/>
                <w:lang w:eastAsia="en-US"/>
              </w:rPr>
              <w:t xml:space="preserve"> - </w:t>
            </w:r>
          </w:p>
        </w:tc>
      </w:tr>
    </w:tbl>
    <w:p w:rsidR="00C52964" w:rsidRDefault="00C52964" w:rsidP="00C52964">
      <w:pPr>
        <w:jc w:val="center"/>
        <w:rPr>
          <w:sz w:val="22"/>
        </w:rPr>
      </w:pPr>
    </w:p>
    <w:p w:rsidR="00C52964" w:rsidRDefault="00C52964" w:rsidP="00C52964">
      <w:pPr>
        <w:rPr>
          <w:sz w:val="22"/>
        </w:rPr>
      </w:pPr>
    </w:p>
    <w:p w:rsidR="00C52964" w:rsidRDefault="00C52964" w:rsidP="00C52964">
      <w:pPr>
        <w:rPr>
          <w:sz w:val="22"/>
        </w:rPr>
      </w:pPr>
    </w:p>
    <w:p w:rsidR="00C52964" w:rsidRDefault="00C52964" w:rsidP="00C52964">
      <w:pPr>
        <w:spacing w:line="360" w:lineRule="auto"/>
        <w:jc w:val="both"/>
        <w:rPr>
          <w:sz w:val="22"/>
        </w:rPr>
      </w:pPr>
      <w:r>
        <w:rPr>
          <w:sz w:val="22"/>
        </w:rPr>
        <w:t>                         Facendo seguito alla nota di questo Ufficio, prot. n. 3152-C/3 del 04 luglio 2014, avente come oggetto “</w:t>
      </w:r>
      <w:r>
        <w:rPr>
          <w:b/>
          <w:sz w:val="22"/>
        </w:rPr>
        <w:t>Trasferimenti e passaggi</w:t>
      </w:r>
      <w:r>
        <w:rPr>
          <w:sz w:val="22"/>
        </w:rPr>
        <w:t xml:space="preserve"> del personale docente di ruolo negli Istituti e Scuole di istruzione secondaria di </w:t>
      </w:r>
      <w:r>
        <w:rPr>
          <w:b/>
          <w:sz w:val="22"/>
        </w:rPr>
        <w:t>I  grado</w:t>
      </w:r>
      <w:r>
        <w:rPr>
          <w:sz w:val="22"/>
        </w:rPr>
        <w:t xml:space="preserve"> -</w:t>
      </w:r>
      <w:r>
        <w:rPr>
          <w:b/>
          <w:i/>
          <w:sz w:val="22"/>
        </w:rPr>
        <w:t xml:space="preserve"> ANNO SCOLASTICO  2014/2015</w:t>
      </w:r>
      <w:r>
        <w:rPr>
          <w:sz w:val="22"/>
        </w:rPr>
        <w:t xml:space="preserve"> –“ si invia, in allegato,  il provvedimento di questo Ufficio  con cui è stata disposta la rettifica ai trasferimenti della scuola secondaria di I grado, relativamente alla classe di concorso A043 –  </w:t>
      </w:r>
      <w:r>
        <w:rPr>
          <w:sz w:val="22"/>
          <w:lang w:eastAsia="en-US"/>
        </w:rPr>
        <w:t>Italiano, storia ed. civica, geografia nella scuola media</w:t>
      </w:r>
      <w:r>
        <w:rPr>
          <w:sz w:val="22"/>
        </w:rPr>
        <w:t>.</w:t>
      </w:r>
    </w:p>
    <w:p w:rsidR="00C52964" w:rsidRDefault="00C52964" w:rsidP="00C52964">
      <w:pPr>
        <w:spacing w:line="360" w:lineRule="auto"/>
        <w:jc w:val="both"/>
        <w:rPr>
          <w:sz w:val="22"/>
        </w:rPr>
      </w:pPr>
    </w:p>
    <w:p w:rsidR="00C52964" w:rsidRDefault="00C52964" w:rsidP="00C52964">
      <w:pPr>
        <w:spacing w:line="360" w:lineRule="auto"/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835"/>
      </w:tblGrid>
      <w:tr w:rsidR="00C52964" w:rsidTr="00C52964">
        <w:tc>
          <w:tcPr>
            <w:tcW w:w="6307" w:type="dxa"/>
          </w:tcPr>
          <w:p w:rsidR="00C52964" w:rsidRDefault="00C52964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2835" w:type="dxa"/>
            <w:hideMark/>
          </w:tcPr>
          <w:p w:rsidR="00C52964" w:rsidRDefault="00C52964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IL DIRIGENTE</w:t>
            </w:r>
          </w:p>
        </w:tc>
      </w:tr>
      <w:tr w:rsidR="00C52964" w:rsidTr="00C52964">
        <w:tc>
          <w:tcPr>
            <w:tcW w:w="6307" w:type="dxa"/>
          </w:tcPr>
          <w:p w:rsidR="00C52964" w:rsidRDefault="00C52964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C52964" w:rsidRDefault="00C52964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2835" w:type="dxa"/>
            <w:hideMark/>
          </w:tcPr>
          <w:p w:rsidR="00C52964" w:rsidRDefault="00714631" w:rsidP="00714631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F.to </w:t>
            </w:r>
            <w:r w:rsidR="00C52964">
              <w:rPr>
                <w:sz w:val="22"/>
                <w:lang w:eastAsia="en-US"/>
              </w:rPr>
              <w:t>Dott.ssa Giuliana PETTA</w:t>
            </w:r>
          </w:p>
        </w:tc>
      </w:tr>
    </w:tbl>
    <w:p w:rsidR="00C52964" w:rsidRDefault="00C52964" w:rsidP="00C52964">
      <w:pPr>
        <w:jc w:val="center"/>
        <w:rPr>
          <w:rFonts w:ascii="Arial" w:hAnsi="Arial" w:cs="Arial"/>
          <w:i/>
          <w:iCs/>
          <w:color w:val="000080"/>
        </w:rPr>
      </w:pPr>
      <w:r>
        <w:rPr>
          <w:rFonts w:ascii="Arial" w:hAnsi="Arial" w:cs="Arial"/>
          <w:noProof/>
          <w:color w:val="000080"/>
          <w:sz w:val="22"/>
          <w:szCs w:val="22"/>
        </w:rPr>
        <w:lastRenderedPageBreak/>
        <w:drawing>
          <wp:inline distT="0" distB="0" distL="0" distR="0">
            <wp:extent cx="885825" cy="857250"/>
            <wp:effectExtent l="0" t="0" r="9525" b="0"/>
            <wp:docPr id="1" name="Immagine 1" descr="cid:image001.jpg@01CAFD93.9F583B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jpg@01CAFD93.9F583B6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964" w:rsidRDefault="00C52964" w:rsidP="00C52964">
      <w:pPr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Ministero dell’Istruzione, dell’Università e della Ricerca</w:t>
      </w:r>
    </w:p>
    <w:p w:rsidR="00C52964" w:rsidRDefault="00C52964" w:rsidP="00C52964">
      <w:pPr>
        <w:jc w:val="center"/>
        <w:rPr>
          <w:b/>
          <w:i/>
          <w:iCs/>
          <w:sz w:val="26"/>
          <w:szCs w:val="26"/>
        </w:rPr>
      </w:pPr>
      <w:r>
        <w:rPr>
          <w:b/>
          <w:i/>
          <w:iCs/>
          <w:sz w:val="26"/>
          <w:szCs w:val="26"/>
        </w:rPr>
        <w:t>Ufficio Scolastico Regionale per il Molise</w:t>
      </w:r>
    </w:p>
    <w:p w:rsidR="00C52964" w:rsidRDefault="00C52964" w:rsidP="00C52964">
      <w:pPr>
        <w:widowControl w:val="0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Ambito Territoriale per la provincia di Campobasso</w:t>
      </w:r>
    </w:p>
    <w:p w:rsidR="00C52964" w:rsidRDefault="00C52964" w:rsidP="00C52964">
      <w:pPr>
        <w:keepNext/>
        <w:widowControl w:val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Via Garibaldi, 25 — 86100 Campobasso — Tel. 0874 4975</w:t>
      </w:r>
    </w:p>
    <w:p w:rsidR="00C52964" w:rsidRDefault="00C52964" w:rsidP="00C52964">
      <w:pPr>
        <w:rPr>
          <w:sz w:val="12"/>
          <w:szCs w:val="12"/>
        </w:rPr>
      </w:pPr>
    </w:p>
    <w:p w:rsidR="00C52964" w:rsidRDefault="00C52964" w:rsidP="00C52964">
      <w:pPr>
        <w:rPr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3612"/>
      </w:tblGrid>
      <w:tr w:rsidR="00C52964" w:rsidTr="00C52964">
        <w:tc>
          <w:tcPr>
            <w:tcW w:w="6166" w:type="dxa"/>
            <w:hideMark/>
          </w:tcPr>
          <w:p w:rsidR="00C52964" w:rsidRDefault="00C52964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Prot. n. 3651/C-3</w:t>
            </w:r>
          </w:p>
        </w:tc>
        <w:tc>
          <w:tcPr>
            <w:tcW w:w="3612" w:type="dxa"/>
            <w:hideMark/>
          </w:tcPr>
          <w:p w:rsidR="00C52964" w:rsidRDefault="00C52964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Campobasso, 30  luglio  2014</w:t>
            </w:r>
          </w:p>
        </w:tc>
      </w:tr>
    </w:tbl>
    <w:p w:rsidR="00C52964" w:rsidRDefault="00C52964" w:rsidP="00C52964">
      <w:pPr>
        <w:rPr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C52964" w:rsidTr="00C52964">
        <w:tc>
          <w:tcPr>
            <w:tcW w:w="9778" w:type="dxa"/>
            <w:hideMark/>
          </w:tcPr>
          <w:p w:rsidR="00C52964" w:rsidRDefault="00C52964">
            <w:pPr>
              <w:spacing w:line="276" w:lineRule="auto"/>
              <w:jc w:val="center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 xml:space="preserve">Il Dirigente </w:t>
            </w:r>
          </w:p>
        </w:tc>
      </w:tr>
    </w:tbl>
    <w:p w:rsidR="00C52964" w:rsidRDefault="00C52964" w:rsidP="00C52964">
      <w:pPr>
        <w:jc w:val="both"/>
        <w:rPr>
          <w:sz w:val="16"/>
          <w:szCs w:val="16"/>
        </w:rPr>
      </w:pPr>
    </w:p>
    <w:p w:rsidR="00C52964" w:rsidRDefault="00C52964" w:rsidP="00C52964">
      <w:pPr>
        <w:jc w:val="both"/>
      </w:pPr>
      <w:r>
        <w:rPr>
          <w:b/>
        </w:rPr>
        <w:t>VISTO</w:t>
      </w:r>
      <w:r>
        <w:t xml:space="preserve"> il C.C.N.I. sottoscritto in data 26 febbraio 2014, concernente la mobilità del personale docente, educativo  e  A.T.A., per l’anno scolastico 2014/2015, ed in particolare l’art. 2, comma 2;</w:t>
      </w:r>
    </w:p>
    <w:p w:rsidR="00C52964" w:rsidRDefault="00C52964" w:rsidP="00C52964">
      <w:pPr>
        <w:jc w:val="both"/>
      </w:pPr>
    </w:p>
    <w:p w:rsidR="00C52964" w:rsidRDefault="00C52964" w:rsidP="00C52964">
      <w:pPr>
        <w:jc w:val="both"/>
      </w:pPr>
      <w:r>
        <w:rPr>
          <w:b/>
        </w:rPr>
        <w:t>VISTE</w:t>
      </w:r>
      <w:r>
        <w:t xml:space="preserve">  le domande di mobilità, prodotte per l’anno scolastico 2014/2015, dai docenti aspiranti al trasferimento e   passaggio, relative alla classe di concorso A043 – Italiano, storia, ed. civica e geografia nella scuola secondaria di I grado; </w:t>
      </w:r>
    </w:p>
    <w:p w:rsidR="00C52964" w:rsidRDefault="00C52964" w:rsidP="00C52964">
      <w:pPr>
        <w:jc w:val="both"/>
      </w:pPr>
    </w:p>
    <w:p w:rsidR="00C52964" w:rsidRDefault="00C52964" w:rsidP="00C52964">
      <w:pPr>
        <w:jc w:val="both"/>
      </w:pPr>
      <w:r>
        <w:rPr>
          <w:b/>
        </w:rPr>
        <w:t>VISTO</w:t>
      </w:r>
      <w:r>
        <w:t xml:space="preserve"> il D.D. di questo Ufficio prot. n. 3152/C-3 del 04 luglio 2014, con il quale sono stati disposti i  trasferimenti e i passaggi, provinciali ed interprovinciali, a domanda e d’ufficio, del personale docente di ruolo negli istituti di  istruzione secondaria di I grado, per l’anno scolastico 2014/2015;</w:t>
      </w:r>
    </w:p>
    <w:p w:rsidR="00C52964" w:rsidRDefault="00C52964" w:rsidP="00C52964">
      <w:pPr>
        <w:jc w:val="both"/>
      </w:pPr>
    </w:p>
    <w:p w:rsidR="00C52964" w:rsidRDefault="00C52964" w:rsidP="00C52964">
      <w:pPr>
        <w:jc w:val="both"/>
      </w:pPr>
      <w:r>
        <w:rPr>
          <w:b/>
        </w:rPr>
        <w:t xml:space="preserve">CONSIDERATO </w:t>
      </w:r>
      <w:r>
        <w:t xml:space="preserve">che, a seguito di istanza di parte, questo Ufficio ha verificato che la prof.ssa FONZO Eufrasia, nata 14.02.1979 – CB,  docente con contratto a tempo indeterminato, titolare presso la Scuola Media di Montagano (CB) </w:t>
      </w:r>
      <w:r>
        <w:rPr>
          <w:sz w:val="22"/>
          <w:szCs w:val="22"/>
        </w:rPr>
        <w:t> </w:t>
      </w:r>
      <w:r>
        <w:t>non risulta in possesso dei requisiti di cui alle precedenze previste dall’art. 7, comma I), III) e V) del C.C.N.I. sopra citato e che, pertanto, non  aveva titolo a partecipare  ai  trasferimenti interprovinciali, ai sensi del già menzionato art. 2, comma 2, del C.C.N.I. concernente la mobilità del personale docente, educativo ed ATA, per l’anno scolastico 2014/2015;</w:t>
      </w:r>
    </w:p>
    <w:p w:rsidR="00C52964" w:rsidRDefault="00C52964" w:rsidP="00C52964">
      <w:pPr>
        <w:jc w:val="both"/>
      </w:pPr>
    </w:p>
    <w:p w:rsidR="00C52964" w:rsidRDefault="00C52964" w:rsidP="00C52964">
      <w:pPr>
        <w:jc w:val="both"/>
      </w:pPr>
      <w:r>
        <w:rPr>
          <w:b/>
        </w:rPr>
        <w:t xml:space="preserve">RITENUTO </w:t>
      </w:r>
      <w:r>
        <w:t>di dover procedere alle necessarie rettifiche, anche al fine di tutelare le posizioni di altri aspiranti al trasferimento;</w:t>
      </w:r>
    </w:p>
    <w:p w:rsidR="00C52964" w:rsidRDefault="00C52964" w:rsidP="00C52964">
      <w:pPr>
        <w:jc w:val="both"/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C52964" w:rsidTr="00C52964">
        <w:tc>
          <w:tcPr>
            <w:tcW w:w="9778" w:type="dxa"/>
            <w:hideMark/>
          </w:tcPr>
          <w:p w:rsidR="00C52964" w:rsidRDefault="00C52964">
            <w:pPr>
              <w:spacing w:line="276" w:lineRule="auto"/>
              <w:jc w:val="center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d  i s p o n e</w:t>
            </w:r>
          </w:p>
        </w:tc>
      </w:tr>
    </w:tbl>
    <w:p w:rsidR="00C52964" w:rsidRDefault="00C52964" w:rsidP="00C52964">
      <w:pPr>
        <w:rPr>
          <w:sz w:val="22"/>
        </w:rPr>
      </w:pPr>
    </w:p>
    <w:p w:rsidR="00C52964" w:rsidRDefault="00C52964" w:rsidP="00C52964">
      <w:pPr>
        <w:spacing w:line="276" w:lineRule="auto"/>
        <w:jc w:val="both"/>
      </w:pPr>
      <w:r>
        <w:t xml:space="preserve">per i motivi in premessa indicati, </w:t>
      </w:r>
      <w:r>
        <w:rPr>
          <w:b/>
        </w:rPr>
        <w:t>è annullato</w:t>
      </w:r>
      <w:r>
        <w:t xml:space="preserve"> il trasferimento interprovinciale della prof.ssa  FONZO Eufrasia, nata 14.02.1979 (CB), docente con contratto a tempo indeterminato, per l’insegnamento di Italiano, storia, ed. civica e geografia nella scuola secondaria di I grado - Classe di concorso A043,  dalla Scuola Secondaria di I grado di MONTAGANO (CB) alla Scuola Secondaria di MONTEODORISIO (CH).</w:t>
      </w:r>
    </w:p>
    <w:p w:rsidR="00C52964" w:rsidRDefault="00C52964" w:rsidP="00C52964"/>
    <w:p w:rsidR="00C52964" w:rsidRDefault="00C52964" w:rsidP="00C52964">
      <w:pPr>
        <w:spacing w:line="276" w:lineRule="auto"/>
        <w:jc w:val="both"/>
      </w:pPr>
      <w:r>
        <w:t>      Avverso il presente provvedimento è ammesso ricorso ai sensi dell’art. 12, comma 2, del C.C.N.I. sottoscritto in data 26 febbraio 2014.</w:t>
      </w:r>
    </w:p>
    <w:p w:rsidR="00C52964" w:rsidRDefault="00C52964" w:rsidP="00C52964"/>
    <w:p w:rsidR="00C52964" w:rsidRDefault="00C52964" w:rsidP="00C52964">
      <w:pPr>
        <w:spacing w:line="276" w:lineRule="auto"/>
        <w:jc w:val="both"/>
      </w:pPr>
      <w:r>
        <w:t>      Resta fermo, comunque, il passaggio di ruolo ottenuto dalla prof.ssa FONZO Eufrasia, nata 14.02.1979 (CB), presso CHRI00701A : I.P.S.I.A. – Sede Aggr. I.I.S. “R. Mattioli” (SAN SALVO)  sez. associata di San Salvo (CH) – CHRI00701A, per l’anno scolastico 2014/2015, per l’insegnamento di Materie letterarie negli istituti di II grado – Classe di concorso A050.</w:t>
      </w:r>
    </w:p>
    <w:p w:rsidR="00C52964" w:rsidRDefault="00C52964" w:rsidP="00C52964">
      <w:pPr>
        <w:spacing w:line="276" w:lineRule="auto"/>
        <w:jc w:val="both"/>
        <w:rPr>
          <w:sz w:val="22"/>
        </w:rPr>
      </w:pPr>
    </w:p>
    <w:p w:rsidR="00C52964" w:rsidRDefault="00C52964" w:rsidP="00C52964">
      <w:pPr>
        <w:rPr>
          <w:sz w:val="22"/>
        </w:rPr>
      </w:pPr>
    </w:p>
    <w:p w:rsidR="00C52964" w:rsidRDefault="00C52964" w:rsidP="00C52964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2"/>
        <w:gridCol w:w="3119"/>
      </w:tblGrid>
      <w:tr w:rsidR="00C52964" w:rsidTr="00C52964">
        <w:tc>
          <w:tcPr>
            <w:tcW w:w="5882" w:type="dxa"/>
          </w:tcPr>
          <w:p w:rsidR="00C52964" w:rsidRDefault="00C52964">
            <w:pPr>
              <w:spacing w:line="276" w:lineRule="auto"/>
              <w:rPr>
                <w:sz w:val="22"/>
                <w:lang w:eastAsia="en-US"/>
              </w:rPr>
            </w:pPr>
          </w:p>
        </w:tc>
        <w:tc>
          <w:tcPr>
            <w:tcW w:w="3119" w:type="dxa"/>
            <w:hideMark/>
          </w:tcPr>
          <w:p w:rsidR="00C52964" w:rsidRDefault="00C52964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IL DIRIGENTE</w:t>
            </w:r>
          </w:p>
        </w:tc>
      </w:tr>
      <w:tr w:rsidR="00C52964" w:rsidTr="00C52964">
        <w:tc>
          <w:tcPr>
            <w:tcW w:w="5882" w:type="dxa"/>
          </w:tcPr>
          <w:p w:rsidR="00C52964" w:rsidRDefault="00C52964">
            <w:pPr>
              <w:spacing w:line="276" w:lineRule="auto"/>
              <w:rPr>
                <w:sz w:val="22"/>
                <w:lang w:eastAsia="en-US"/>
              </w:rPr>
            </w:pPr>
          </w:p>
        </w:tc>
        <w:tc>
          <w:tcPr>
            <w:tcW w:w="3119" w:type="dxa"/>
            <w:hideMark/>
          </w:tcPr>
          <w:p w:rsidR="00C52964" w:rsidRDefault="00714631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F.to </w:t>
            </w:r>
            <w:r w:rsidR="00C52964">
              <w:rPr>
                <w:sz w:val="22"/>
                <w:lang w:eastAsia="en-US"/>
              </w:rPr>
              <w:t>Dott.sa Giuliana PETTA</w:t>
            </w:r>
          </w:p>
        </w:tc>
      </w:tr>
    </w:tbl>
    <w:p w:rsidR="00C52964" w:rsidRDefault="00C52964" w:rsidP="00C52964">
      <w:pPr>
        <w:rPr>
          <w:sz w:val="22"/>
        </w:rPr>
      </w:pPr>
    </w:p>
    <w:sectPr w:rsidR="00C529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964"/>
    <w:rsid w:val="00597F58"/>
    <w:rsid w:val="00714631"/>
    <w:rsid w:val="008244A6"/>
    <w:rsid w:val="00C5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296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29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2964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296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29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296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5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jpg@01CAFD93.9F583B6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659</Words>
  <Characters>3761</Characters>
  <Application>Microsoft Office Word</Application>
  <DocSecurity>4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2014-07-31T11:21:00Z</dcterms:created>
  <dcterms:modified xsi:type="dcterms:W3CDTF">2014-07-31T11:21:00Z</dcterms:modified>
</cp:coreProperties>
</file>