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AD" w:rsidRDefault="009726AD" w:rsidP="009726AD">
      <w:pPr>
        <w:jc w:val="center"/>
        <w:rPr>
          <w:rFonts w:ascii="Comic Sans MS" w:hAnsi="Comic Sans MS"/>
          <w:sz w:val="32"/>
          <w:szCs w:val="32"/>
        </w:rPr>
      </w:pPr>
      <w:r>
        <w:rPr>
          <w:noProof/>
          <w:color w:val="000000"/>
        </w:rPr>
        <w:drawing>
          <wp:inline distT="0" distB="0" distL="0" distR="0">
            <wp:extent cx="847725" cy="847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9726AD" w:rsidRPr="00781893" w:rsidRDefault="009726AD" w:rsidP="009726AD">
      <w:pPr>
        <w:pStyle w:val="Didascalia"/>
        <w:outlineLvl w:val="0"/>
        <w:rPr>
          <w:rFonts w:ascii="Kunstler Script" w:hAnsi="Kunstler Script"/>
          <w:b w:val="0"/>
          <w:bCs/>
          <w:iCs/>
          <w:sz w:val="56"/>
          <w:szCs w:val="56"/>
        </w:rPr>
      </w:pPr>
      <w:r w:rsidRPr="00781893">
        <w:rPr>
          <w:rFonts w:ascii="Kunstler Script" w:hAnsi="Kunstler Script"/>
          <w:b w:val="0"/>
          <w:bCs/>
          <w:i w:val="0"/>
          <w:iCs/>
          <w:sz w:val="56"/>
          <w:szCs w:val="56"/>
        </w:rPr>
        <w:t>Ministero dell’Istruzione, dell’Università e della Ricerca</w:t>
      </w:r>
    </w:p>
    <w:p w:rsidR="009726AD" w:rsidRPr="00781893" w:rsidRDefault="009726AD" w:rsidP="009726AD">
      <w:pPr>
        <w:pStyle w:val="Intestazione"/>
        <w:jc w:val="center"/>
        <w:rPr>
          <w:rFonts w:ascii="Kunstler Script" w:hAnsi="Kunstler Script"/>
          <w:i/>
          <w:sz w:val="72"/>
          <w:szCs w:val="72"/>
        </w:rPr>
      </w:pPr>
      <w:r w:rsidRPr="00781893">
        <w:rPr>
          <w:rFonts w:ascii="Kunstler Script" w:hAnsi="Kunstler Script"/>
          <w:i/>
          <w:sz w:val="72"/>
          <w:szCs w:val="72"/>
        </w:rPr>
        <w:t>Ufficio Scolastico Regionale per il Molise</w:t>
      </w:r>
    </w:p>
    <w:p w:rsidR="009726AD" w:rsidRPr="00781893" w:rsidRDefault="009726AD" w:rsidP="009726AD">
      <w:pPr>
        <w:pStyle w:val="Intestazione"/>
        <w:jc w:val="center"/>
        <w:rPr>
          <w:rFonts w:ascii="Kunstler Script" w:hAnsi="Kunstler Script"/>
          <w:i/>
          <w:sz w:val="56"/>
          <w:szCs w:val="56"/>
        </w:rPr>
      </w:pPr>
      <w:r w:rsidRPr="00781893">
        <w:rPr>
          <w:rFonts w:ascii="Kunstler Script" w:hAnsi="Kunstler Script"/>
          <w:i/>
          <w:sz w:val="56"/>
          <w:szCs w:val="56"/>
        </w:rPr>
        <w:t xml:space="preserve">Ufficio </w:t>
      </w:r>
      <w:r w:rsidRPr="00781893">
        <w:rPr>
          <w:rFonts w:ascii="Georgia" w:hAnsi="Georgia"/>
          <w:i/>
          <w:sz w:val="56"/>
          <w:szCs w:val="56"/>
        </w:rPr>
        <w:t>III-</w:t>
      </w:r>
      <w:r w:rsidRPr="00781893">
        <w:rPr>
          <w:rFonts w:ascii="Kunstler Script" w:hAnsi="Kunstler Script"/>
          <w:i/>
          <w:sz w:val="56"/>
          <w:szCs w:val="56"/>
        </w:rPr>
        <w:t xml:space="preserve"> Ambito territoriale per la provincia di Campobasso</w:t>
      </w:r>
    </w:p>
    <w:p w:rsidR="009726AD" w:rsidRDefault="009726AD" w:rsidP="009726AD">
      <w:pPr>
        <w:jc w:val="center"/>
        <w:rPr>
          <w:sz w:val="22"/>
          <w:szCs w:val="22"/>
        </w:rPr>
      </w:pPr>
      <w:r w:rsidRPr="00781893">
        <w:rPr>
          <w:rFonts w:ascii="Kunstler Script" w:hAnsi="Kunstler Script"/>
          <w:sz w:val="44"/>
          <w:szCs w:val="44"/>
        </w:rPr>
        <w:t>Via Garibaldi n. 25 86100 Campobasso  Tel. 0874 4975 – Fax 0874</w:t>
      </w:r>
      <w:r>
        <w:rPr>
          <w:rFonts w:ascii="Kunstler Script" w:hAnsi="Kunstler Script"/>
          <w:sz w:val="44"/>
          <w:szCs w:val="44"/>
        </w:rPr>
        <w:t>/497557</w:t>
      </w:r>
      <w:r w:rsidRPr="00781893">
        <w:rPr>
          <w:rFonts w:ascii="Kunstler Script" w:hAnsi="Kunstler Script"/>
          <w:sz w:val="44"/>
          <w:szCs w:val="44"/>
        </w:rPr>
        <w:t xml:space="preserve"> </w:t>
      </w:r>
      <w:hyperlink r:id="rId8" w:history="1">
        <w:r w:rsidRPr="00545143">
          <w:rPr>
            <w:rStyle w:val="Collegamentoipertestuale"/>
            <w:sz w:val="22"/>
            <w:szCs w:val="22"/>
          </w:rPr>
          <w:t>usp.cb@istruzione.it</w:t>
        </w:r>
      </w:hyperlink>
    </w:p>
    <w:p w:rsidR="009726AD" w:rsidRDefault="009726AD" w:rsidP="009726AD">
      <w:pPr>
        <w:jc w:val="center"/>
        <w:rPr>
          <w:sz w:val="22"/>
          <w:szCs w:val="22"/>
        </w:rPr>
      </w:pPr>
    </w:p>
    <w:p w:rsidR="009726AD" w:rsidRDefault="009726AD" w:rsidP="009726AD">
      <w:pPr>
        <w:jc w:val="center"/>
        <w:rPr>
          <w:sz w:val="22"/>
          <w:szCs w:val="22"/>
        </w:rPr>
      </w:pPr>
    </w:p>
    <w:p w:rsidR="009726AD" w:rsidRPr="00533236" w:rsidRDefault="009726AD" w:rsidP="009726AD">
      <w:pPr>
        <w:tabs>
          <w:tab w:val="right" w:pos="9540"/>
        </w:tabs>
        <w:jc w:val="right"/>
        <w:rPr>
          <w:rFonts w:ascii="Georgia" w:hAnsi="Georgia"/>
        </w:rPr>
      </w:pPr>
      <w:proofErr w:type="spellStart"/>
      <w:r w:rsidRPr="00533236">
        <w:rPr>
          <w:rFonts w:ascii="Georgia" w:hAnsi="Georgia"/>
        </w:rPr>
        <w:t>Prot</w:t>
      </w:r>
      <w:proofErr w:type="spellEnd"/>
      <w:r w:rsidRPr="00533236">
        <w:rPr>
          <w:rFonts w:ascii="Georgia" w:hAnsi="Georgia"/>
        </w:rPr>
        <w:t xml:space="preserve">. n. </w:t>
      </w:r>
      <w:r w:rsidR="00BF6B21">
        <w:rPr>
          <w:rFonts w:ascii="Georgia" w:hAnsi="Georgia"/>
        </w:rPr>
        <w:t>84</w:t>
      </w:r>
      <w:r w:rsidRPr="00533236">
        <w:rPr>
          <w:rFonts w:ascii="Georgia" w:hAnsi="Georgia"/>
        </w:rPr>
        <w:tab/>
        <w:t xml:space="preserve">Campobasso, </w:t>
      </w:r>
      <w:r w:rsidR="0052399E">
        <w:rPr>
          <w:rFonts w:ascii="Georgia" w:hAnsi="Georgia"/>
        </w:rPr>
        <w:t>2</w:t>
      </w:r>
      <w:r w:rsidR="00BF6B21">
        <w:rPr>
          <w:rFonts w:ascii="Georgia" w:hAnsi="Georgia"/>
        </w:rPr>
        <w:t>2</w:t>
      </w:r>
      <w:r w:rsidR="0052399E">
        <w:rPr>
          <w:rFonts w:ascii="Georgia" w:hAnsi="Georgia"/>
        </w:rPr>
        <w:t xml:space="preserve"> Gennaio 2015</w:t>
      </w:r>
      <w:r w:rsidRPr="00533236">
        <w:rPr>
          <w:rFonts w:ascii="Georgia" w:hAnsi="Georgia"/>
        </w:rPr>
        <w:t xml:space="preserve">                         </w:t>
      </w:r>
    </w:p>
    <w:p w:rsidR="009726AD" w:rsidRPr="00B856AB" w:rsidRDefault="009726AD" w:rsidP="009726AD">
      <w:pPr>
        <w:jc w:val="right"/>
        <w:rPr>
          <w:rFonts w:ascii="Georgia" w:hAnsi="Georgia"/>
          <w:sz w:val="22"/>
          <w:szCs w:val="22"/>
        </w:rPr>
      </w:pPr>
      <w:r w:rsidRPr="00B856AB">
        <w:rPr>
          <w:rFonts w:ascii="Georgia" w:hAnsi="Georgia"/>
          <w:sz w:val="22"/>
          <w:szCs w:val="22"/>
        </w:rPr>
        <w:t xml:space="preserve">                                                                                 </w:t>
      </w:r>
    </w:p>
    <w:p w:rsidR="009726AD" w:rsidRDefault="009726AD" w:rsidP="009726AD">
      <w:pPr>
        <w:jc w:val="center"/>
        <w:rPr>
          <w:rFonts w:ascii="Georgia" w:hAnsi="Georgia"/>
          <w:b/>
          <w:sz w:val="28"/>
          <w:szCs w:val="28"/>
        </w:rPr>
      </w:pPr>
      <w:r w:rsidRPr="00533236">
        <w:rPr>
          <w:rFonts w:ascii="Georgia" w:hAnsi="Georgia"/>
          <w:b/>
          <w:sz w:val="28"/>
          <w:szCs w:val="28"/>
        </w:rPr>
        <w:t>IL DIRIGENTE</w:t>
      </w:r>
    </w:p>
    <w:p w:rsidR="009726AD" w:rsidRPr="00533236" w:rsidRDefault="009726AD" w:rsidP="009726AD">
      <w:pPr>
        <w:jc w:val="center"/>
        <w:rPr>
          <w:rFonts w:ascii="Georgia" w:hAnsi="Georgia"/>
          <w:b/>
          <w:sz w:val="28"/>
          <w:szCs w:val="28"/>
        </w:rPr>
      </w:pPr>
    </w:p>
    <w:p w:rsidR="009726AD" w:rsidRDefault="009726AD" w:rsidP="009726AD">
      <w:pPr>
        <w:jc w:val="center"/>
        <w:rPr>
          <w:rFonts w:ascii="Georgia" w:hAnsi="Georgia"/>
          <w:b/>
        </w:rPr>
      </w:pPr>
    </w:p>
    <w:tbl>
      <w:tblPr>
        <w:tblW w:w="0" w:type="auto"/>
        <w:tblInd w:w="-290" w:type="dxa"/>
        <w:tblCellMar>
          <w:left w:w="70" w:type="dxa"/>
          <w:right w:w="70" w:type="dxa"/>
        </w:tblCellMar>
        <w:tblLook w:val="0000" w:firstRow="0" w:lastRow="0" w:firstColumn="0" w:lastColumn="0" w:noHBand="0" w:noVBand="0"/>
      </w:tblPr>
      <w:tblGrid>
        <w:gridCol w:w="2160"/>
        <w:gridCol w:w="7908"/>
      </w:tblGrid>
      <w:tr w:rsidR="009726AD" w:rsidRPr="001228CF" w:rsidTr="005256D0">
        <w:trPr>
          <w:trHeight w:val="1176"/>
        </w:trPr>
        <w:tc>
          <w:tcPr>
            <w:tcW w:w="2160" w:type="dxa"/>
          </w:tcPr>
          <w:p w:rsidR="009726AD" w:rsidRPr="001228CF" w:rsidRDefault="009726AD" w:rsidP="005256D0">
            <w:pPr>
              <w:pStyle w:val="Rientrocorpodeltesto2"/>
              <w:ind w:left="0"/>
              <w:rPr>
                <w:rFonts w:ascii="Georgia" w:hAnsi="Georgia"/>
                <w:b/>
              </w:rPr>
            </w:pPr>
            <w:r w:rsidRPr="001228CF">
              <w:rPr>
                <w:rFonts w:ascii="Georgia" w:hAnsi="Georgia"/>
                <w:b/>
              </w:rPr>
              <w:t>VIST</w:t>
            </w:r>
            <w:r>
              <w:rPr>
                <w:rFonts w:ascii="Georgia" w:hAnsi="Georgia"/>
                <w:b/>
              </w:rPr>
              <w:t>O</w:t>
            </w:r>
          </w:p>
        </w:tc>
        <w:tc>
          <w:tcPr>
            <w:tcW w:w="7908" w:type="dxa"/>
          </w:tcPr>
          <w:p w:rsidR="009726AD" w:rsidRPr="001228CF" w:rsidRDefault="009726AD" w:rsidP="005256D0">
            <w:pPr>
              <w:jc w:val="both"/>
              <w:rPr>
                <w:rFonts w:ascii="Georgia" w:hAnsi="Georgia"/>
              </w:rPr>
            </w:pPr>
            <w:r>
              <w:rPr>
                <w:rFonts w:ascii="Georgia" w:hAnsi="Georgia"/>
              </w:rPr>
              <w:t>il D.M. n. 42 dell’08/04/2009 concernente l’integrazione e aggiornamento delle graduatorie ad esaurimento del personale Docente ed educativo per il biennio 2009/2011;</w:t>
            </w:r>
          </w:p>
        </w:tc>
      </w:tr>
      <w:tr w:rsidR="009726AD" w:rsidRPr="001228CF" w:rsidTr="005256D0">
        <w:trPr>
          <w:trHeight w:val="816"/>
        </w:trPr>
        <w:tc>
          <w:tcPr>
            <w:tcW w:w="2160" w:type="dxa"/>
          </w:tcPr>
          <w:p w:rsidR="009726AD" w:rsidRPr="001228CF" w:rsidRDefault="009726AD" w:rsidP="005256D0">
            <w:pPr>
              <w:pStyle w:val="Rientrocorpodeltesto2"/>
              <w:ind w:left="0"/>
              <w:rPr>
                <w:rFonts w:ascii="Georgia" w:hAnsi="Georgia"/>
                <w:b/>
              </w:rPr>
            </w:pPr>
            <w:r w:rsidRPr="001228CF">
              <w:rPr>
                <w:rFonts w:ascii="Georgia" w:hAnsi="Georgia"/>
                <w:b/>
              </w:rPr>
              <w:t>CONSIDERATO</w:t>
            </w:r>
          </w:p>
        </w:tc>
        <w:tc>
          <w:tcPr>
            <w:tcW w:w="7908" w:type="dxa"/>
          </w:tcPr>
          <w:p w:rsidR="009726AD" w:rsidRDefault="009726AD" w:rsidP="005256D0">
            <w:pPr>
              <w:jc w:val="both"/>
              <w:rPr>
                <w:rFonts w:ascii="Georgia" w:hAnsi="Georgia"/>
              </w:rPr>
            </w:pPr>
            <w:r>
              <w:rPr>
                <w:rFonts w:ascii="Georgia" w:hAnsi="Georgia"/>
              </w:rPr>
              <w:t>c</w:t>
            </w:r>
            <w:r w:rsidRPr="001228CF">
              <w:rPr>
                <w:rFonts w:ascii="Georgia" w:hAnsi="Georgia"/>
              </w:rPr>
              <w:t>he</w:t>
            </w:r>
            <w:r>
              <w:rPr>
                <w:rFonts w:ascii="Georgia" w:hAnsi="Georgia"/>
              </w:rPr>
              <w:t xml:space="preserve"> nello stesso Decreto il MIUR, all’art. 1, prevedeva che gli aspiranti, oltre che nella provincia cui rivolgere la domanda di inserimento, potessero richiedere l’inserimento in coda (e non in base al punteggio acquisito</w:t>
            </w:r>
            <w:r w:rsidR="00BF6B21">
              <w:rPr>
                <w:rFonts w:ascii="Georgia" w:hAnsi="Georgia"/>
              </w:rPr>
              <w:t xml:space="preserve"> , cd “ a pettine”</w:t>
            </w:r>
            <w:r>
              <w:rPr>
                <w:rFonts w:ascii="Georgia" w:hAnsi="Georgia"/>
              </w:rPr>
              <w:t xml:space="preserve">) in altre tre province; </w:t>
            </w:r>
          </w:p>
          <w:p w:rsidR="009726AD" w:rsidRPr="001228CF" w:rsidRDefault="009726AD" w:rsidP="005256D0">
            <w:pPr>
              <w:jc w:val="both"/>
              <w:rPr>
                <w:rFonts w:ascii="Georgia" w:hAnsi="Georgia"/>
              </w:rPr>
            </w:pPr>
          </w:p>
        </w:tc>
      </w:tr>
      <w:tr w:rsidR="009726AD" w:rsidRPr="001228CF" w:rsidTr="005256D0">
        <w:trPr>
          <w:trHeight w:val="1187"/>
        </w:trPr>
        <w:tc>
          <w:tcPr>
            <w:tcW w:w="2160" w:type="dxa"/>
          </w:tcPr>
          <w:p w:rsidR="009726AD" w:rsidRPr="001228CF" w:rsidRDefault="009726AD" w:rsidP="005256D0">
            <w:pPr>
              <w:pStyle w:val="Rientrocorpodeltesto2"/>
              <w:ind w:left="0"/>
              <w:rPr>
                <w:rFonts w:ascii="Georgia" w:hAnsi="Georgia"/>
                <w:b/>
              </w:rPr>
            </w:pPr>
            <w:r>
              <w:rPr>
                <w:rFonts w:ascii="Georgia" w:hAnsi="Georgia"/>
                <w:b/>
              </w:rPr>
              <w:t xml:space="preserve">CONSIDERATO </w:t>
            </w:r>
          </w:p>
        </w:tc>
        <w:tc>
          <w:tcPr>
            <w:tcW w:w="7908" w:type="dxa"/>
          </w:tcPr>
          <w:p w:rsidR="009726AD" w:rsidRDefault="009726AD" w:rsidP="005256D0">
            <w:pPr>
              <w:jc w:val="both"/>
              <w:rPr>
                <w:rFonts w:ascii="Georgia" w:hAnsi="Georgia"/>
              </w:rPr>
            </w:pPr>
            <w:r>
              <w:rPr>
                <w:rFonts w:ascii="Georgia" w:hAnsi="Georgia" w:cs="Tahoma"/>
                <w:color w:val="000000"/>
              </w:rPr>
              <w:t>che,</w:t>
            </w:r>
            <w:r w:rsidR="001C489F">
              <w:rPr>
                <w:rFonts w:ascii="Georgia" w:hAnsi="Georgia" w:cs="Tahoma"/>
                <w:color w:val="000000"/>
              </w:rPr>
              <w:t xml:space="preserve"> in data 27/04/2009</w:t>
            </w:r>
            <w:r w:rsidR="00BF6B21">
              <w:rPr>
                <w:rFonts w:ascii="Georgia" w:hAnsi="Georgia" w:cs="Tahoma"/>
                <w:color w:val="000000"/>
              </w:rPr>
              <w:t>,</w:t>
            </w:r>
            <w:r>
              <w:rPr>
                <w:rFonts w:ascii="Georgia" w:hAnsi="Georgia" w:cs="Tahoma"/>
                <w:color w:val="000000"/>
              </w:rPr>
              <w:t xml:space="preserve"> </w:t>
            </w:r>
            <w:r w:rsidR="00672995">
              <w:rPr>
                <w:rFonts w:ascii="Georgia" w:hAnsi="Georgia" w:cs="Tahoma"/>
                <w:color w:val="000000"/>
              </w:rPr>
              <w:t xml:space="preserve">il Sig. </w:t>
            </w:r>
            <w:r w:rsidR="00672995" w:rsidRPr="00672995">
              <w:rPr>
                <w:rFonts w:ascii="Georgia" w:hAnsi="Georgia" w:cs="Tahoma"/>
                <w:b/>
                <w:color w:val="000000"/>
              </w:rPr>
              <w:t>SEBASTIANO TIRALONGO</w:t>
            </w:r>
            <w:r>
              <w:rPr>
                <w:rFonts w:ascii="Georgia" w:hAnsi="Georgia" w:cs="Tahoma"/>
                <w:color w:val="000000"/>
              </w:rPr>
              <w:t xml:space="preserve"> </w:t>
            </w:r>
            <w:r w:rsidRPr="00134B6D">
              <w:rPr>
                <w:rFonts w:ascii="Georgia" w:hAnsi="Georgia"/>
                <w:i/>
              </w:rPr>
              <w:t>nat</w:t>
            </w:r>
            <w:r w:rsidR="00672995">
              <w:rPr>
                <w:rFonts w:ascii="Georgia" w:hAnsi="Georgia"/>
                <w:i/>
              </w:rPr>
              <w:t>o</w:t>
            </w:r>
            <w:r w:rsidRPr="00134B6D">
              <w:rPr>
                <w:rFonts w:ascii="Georgia" w:hAnsi="Georgia"/>
                <w:i/>
              </w:rPr>
              <w:t xml:space="preserve"> il </w:t>
            </w:r>
            <w:r w:rsidR="00672995">
              <w:rPr>
                <w:rFonts w:ascii="Georgia" w:hAnsi="Georgia"/>
                <w:i/>
              </w:rPr>
              <w:t>07/05/1976</w:t>
            </w:r>
            <w:r>
              <w:rPr>
                <w:rFonts w:ascii="Georgia" w:hAnsi="Georgia"/>
                <w:i/>
              </w:rPr>
              <w:t xml:space="preserve"> a</w:t>
            </w:r>
            <w:r w:rsidR="00672995">
              <w:rPr>
                <w:rFonts w:ascii="Georgia" w:hAnsi="Georgia"/>
                <w:i/>
              </w:rPr>
              <w:t xml:space="preserve"> Siracusa</w:t>
            </w:r>
            <w:r>
              <w:rPr>
                <w:rFonts w:ascii="Georgia" w:hAnsi="Georgia"/>
                <w:i/>
              </w:rPr>
              <w:t>,</w:t>
            </w:r>
            <w:r>
              <w:rPr>
                <w:rFonts w:ascii="Georgia" w:hAnsi="Georgia"/>
              </w:rPr>
              <w:t xml:space="preserve"> produceva domanda di i</w:t>
            </w:r>
            <w:r w:rsidR="001C489F">
              <w:rPr>
                <w:rFonts w:ascii="Georgia" w:hAnsi="Georgia"/>
              </w:rPr>
              <w:t xml:space="preserve">nserimento per le </w:t>
            </w:r>
            <w:r>
              <w:rPr>
                <w:rFonts w:ascii="Georgia" w:hAnsi="Georgia"/>
              </w:rPr>
              <w:t xml:space="preserve">  </w:t>
            </w:r>
            <w:r w:rsidRPr="001C6475">
              <w:rPr>
                <w:rFonts w:ascii="Georgia" w:hAnsi="Georgia"/>
                <w:i/>
              </w:rPr>
              <w:t>class</w:t>
            </w:r>
            <w:r w:rsidR="001C489F">
              <w:rPr>
                <w:rFonts w:ascii="Georgia" w:hAnsi="Georgia"/>
                <w:i/>
              </w:rPr>
              <w:t>i</w:t>
            </w:r>
            <w:r w:rsidRPr="001C6475">
              <w:rPr>
                <w:rFonts w:ascii="Georgia" w:hAnsi="Georgia"/>
                <w:i/>
              </w:rPr>
              <w:t xml:space="preserve"> di concorso </w:t>
            </w:r>
            <w:r w:rsidR="001C489F">
              <w:rPr>
                <w:rFonts w:ascii="Georgia" w:hAnsi="Georgia"/>
                <w:i/>
              </w:rPr>
              <w:t xml:space="preserve">A029 – Educazione Fisica Scuole Secondarie II grado,  A030 – Educazione Fisica Scuole Secondarie di I grado, e AD04 – Sostegno Area Psicomotoria II grado </w:t>
            </w:r>
            <w:r>
              <w:rPr>
                <w:rFonts w:ascii="Georgia" w:hAnsi="Georgia"/>
              </w:rPr>
              <w:t xml:space="preserve"> nella graduatoria ad esaurimento della provincia di </w:t>
            </w:r>
            <w:r w:rsidR="00265F52">
              <w:rPr>
                <w:rFonts w:ascii="Georgia" w:hAnsi="Georgia"/>
              </w:rPr>
              <w:t>Pesaro</w:t>
            </w:r>
            <w:r>
              <w:rPr>
                <w:rFonts w:ascii="Georgia" w:hAnsi="Georgia"/>
              </w:rPr>
              <w:t xml:space="preserve"> e contestualmen</w:t>
            </w:r>
            <w:r w:rsidR="00265F52">
              <w:rPr>
                <w:rFonts w:ascii="Georgia" w:hAnsi="Georgia"/>
              </w:rPr>
              <w:t xml:space="preserve">te </w:t>
            </w:r>
            <w:r w:rsidR="00BF6B21">
              <w:rPr>
                <w:rFonts w:ascii="Georgia" w:hAnsi="Georgia"/>
              </w:rPr>
              <w:t xml:space="preserve">chiedeva  l’inserimento, </w:t>
            </w:r>
            <w:r>
              <w:rPr>
                <w:rFonts w:ascii="Georgia" w:hAnsi="Georgia"/>
              </w:rPr>
              <w:t>in base al punteggio acquisito</w:t>
            </w:r>
            <w:r w:rsidR="00265F52">
              <w:rPr>
                <w:rFonts w:ascii="Georgia" w:hAnsi="Georgia"/>
              </w:rPr>
              <w:t>,</w:t>
            </w:r>
            <w:r>
              <w:rPr>
                <w:rFonts w:ascii="Georgia" w:hAnsi="Georgia"/>
              </w:rPr>
              <w:t xml:space="preserve"> anche nelle </w:t>
            </w:r>
            <w:r w:rsidR="00265F52">
              <w:rPr>
                <w:rFonts w:ascii="Georgia" w:hAnsi="Georgia"/>
              </w:rPr>
              <w:t>graduatorie ad esaurimento delle</w:t>
            </w:r>
            <w:r>
              <w:rPr>
                <w:rFonts w:ascii="Georgia" w:hAnsi="Georgia"/>
              </w:rPr>
              <w:t xml:space="preserve"> </w:t>
            </w:r>
            <w:r w:rsidR="00265F52">
              <w:rPr>
                <w:rFonts w:ascii="Georgia" w:hAnsi="Georgia"/>
              </w:rPr>
              <w:t xml:space="preserve">province </w:t>
            </w:r>
            <w:r>
              <w:rPr>
                <w:rFonts w:ascii="Georgia" w:hAnsi="Georgia"/>
              </w:rPr>
              <w:t>di Campobasso</w:t>
            </w:r>
            <w:r w:rsidR="00265F52">
              <w:rPr>
                <w:rFonts w:ascii="Georgia" w:hAnsi="Georgia"/>
              </w:rPr>
              <w:t xml:space="preserve">, di Isernia e dell’Aquila; </w:t>
            </w:r>
            <w:r>
              <w:rPr>
                <w:rFonts w:ascii="Georgia" w:hAnsi="Georgia"/>
              </w:rPr>
              <w:t xml:space="preserve"> </w:t>
            </w:r>
          </w:p>
          <w:p w:rsidR="009726AD" w:rsidRPr="001228CF" w:rsidRDefault="009726AD" w:rsidP="005256D0">
            <w:pPr>
              <w:jc w:val="both"/>
              <w:rPr>
                <w:rFonts w:ascii="Georgia" w:hAnsi="Georgia"/>
              </w:rPr>
            </w:pPr>
          </w:p>
        </w:tc>
      </w:tr>
      <w:tr w:rsidR="009726AD" w:rsidRPr="001228CF" w:rsidTr="005256D0">
        <w:trPr>
          <w:trHeight w:val="1206"/>
        </w:trPr>
        <w:tc>
          <w:tcPr>
            <w:tcW w:w="2160" w:type="dxa"/>
          </w:tcPr>
          <w:p w:rsidR="009726AD" w:rsidRPr="001228CF" w:rsidRDefault="009726AD" w:rsidP="005256D0">
            <w:pPr>
              <w:pStyle w:val="Rientrocorpodeltesto2"/>
              <w:ind w:left="0"/>
              <w:rPr>
                <w:rFonts w:ascii="Georgia" w:hAnsi="Georgia"/>
                <w:b/>
              </w:rPr>
            </w:pPr>
            <w:r>
              <w:rPr>
                <w:rFonts w:ascii="Georgia" w:hAnsi="Georgia"/>
                <w:b/>
              </w:rPr>
              <w:t xml:space="preserve">VISTO </w:t>
            </w:r>
          </w:p>
        </w:tc>
        <w:tc>
          <w:tcPr>
            <w:tcW w:w="7908" w:type="dxa"/>
          </w:tcPr>
          <w:p w:rsidR="00265F52" w:rsidRDefault="009726AD" w:rsidP="005256D0">
            <w:pPr>
              <w:pStyle w:val="Rientrocorpodeltesto2"/>
              <w:spacing w:line="240" w:lineRule="auto"/>
              <w:ind w:left="0"/>
              <w:jc w:val="both"/>
              <w:rPr>
                <w:rFonts w:ascii="Georgia" w:hAnsi="Georgia"/>
              </w:rPr>
            </w:pPr>
            <w:r>
              <w:rPr>
                <w:rFonts w:ascii="Georgia" w:hAnsi="Georgia"/>
              </w:rPr>
              <w:t xml:space="preserve">il Provvedimento </w:t>
            </w:r>
            <w:proofErr w:type="spellStart"/>
            <w:r>
              <w:rPr>
                <w:rFonts w:ascii="Georgia" w:hAnsi="Georgia"/>
              </w:rPr>
              <w:t>prot</w:t>
            </w:r>
            <w:proofErr w:type="spellEnd"/>
            <w:r>
              <w:rPr>
                <w:rFonts w:ascii="Georgia" w:hAnsi="Georgia"/>
              </w:rPr>
              <w:t>. n. 7415 del 17/08/2009 con il quale questo Ufficio, in base a quanto disposto dal D.M. n. 42/2009, pubblicava le graduatorie ad esaurimento</w:t>
            </w:r>
            <w:r w:rsidR="00265F52">
              <w:rPr>
                <w:rFonts w:ascii="Georgia" w:hAnsi="Georgia"/>
              </w:rPr>
              <w:t xml:space="preserve"> dei docenti iscritti “in coda”;</w:t>
            </w:r>
          </w:p>
          <w:p w:rsidR="00265F52" w:rsidRPr="001228CF" w:rsidRDefault="00265F52" w:rsidP="005256D0">
            <w:pPr>
              <w:pStyle w:val="Rientrocorpodeltesto2"/>
              <w:spacing w:line="240" w:lineRule="auto"/>
              <w:ind w:left="0"/>
              <w:jc w:val="both"/>
              <w:rPr>
                <w:rFonts w:ascii="Georgia" w:hAnsi="Georgia"/>
              </w:rPr>
            </w:pPr>
          </w:p>
        </w:tc>
      </w:tr>
      <w:tr w:rsidR="00265F52" w:rsidRPr="001228CF" w:rsidTr="005256D0">
        <w:trPr>
          <w:trHeight w:val="1206"/>
        </w:trPr>
        <w:tc>
          <w:tcPr>
            <w:tcW w:w="2160" w:type="dxa"/>
          </w:tcPr>
          <w:p w:rsidR="00265F52" w:rsidRPr="001228CF" w:rsidRDefault="00265F52" w:rsidP="005256D0">
            <w:pPr>
              <w:pStyle w:val="Rientrocorpodeltesto2"/>
              <w:ind w:left="0"/>
              <w:rPr>
                <w:rFonts w:ascii="Georgia" w:hAnsi="Georgia"/>
                <w:b/>
              </w:rPr>
            </w:pPr>
            <w:r>
              <w:rPr>
                <w:rFonts w:ascii="Georgia" w:hAnsi="Georgia"/>
                <w:b/>
              </w:rPr>
              <w:t xml:space="preserve">VISTO </w:t>
            </w:r>
          </w:p>
        </w:tc>
        <w:tc>
          <w:tcPr>
            <w:tcW w:w="7908" w:type="dxa"/>
          </w:tcPr>
          <w:p w:rsidR="00265F52" w:rsidRDefault="00265F52" w:rsidP="00265F52">
            <w:pPr>
              <w:jc w:val="both"/>
              <w:rPr>
                <w:rFonts w:ascii="Georgia" w:hAnsi="Georgia"/>
              </w:rPr>
            </w:pPr>
            <w:r>
              <w:rPr>
                <w:rFonts w:ascii="Georgia" w:hAnsi="Georgia"/>
              </w:rPr>
              <w:t xml:space="preserve">il ricorso depositato </w:t>
            </w:r>
            <w:r w:rsidR="00AB155D">
              <w:rPr>
                <w:rFonts w:ascii="Georgia" w:hAnsi="Georgia"/>
              </w:rPr>
              <w:t xml:space="preserve">presso il Tribunale di Pesaro </w:t>
            </w:r>
            <w:r>
              <w:rPr>
                <w:rFonts w:ascii="Georgia" w:hAnsi="Georgia"/>
              </w:rPr>
              <w:t xml:space="preserve">in data 19/04/2012 dal Sig. </w:t>
            </w:r>
            <w:proofErr w:type="spellStart"/>
            <w:r>
              <w:rPr>
                <w:rFonts w:ascii="Georgia" w:hAnsi="Georgia"/>
              </w:rPr>
              <w:t>Tiralongo</w:t>
            </w:r>
            <w:proofErr w:type="spellEnd"/>
            <w:r>
              <w:rPr>
                <w:rFonts w:ascii="Georgia" w:hAnsi="Georgia"/>
              </w:rPr>
              <w:t xml:space="preserve"> inteso ad ottenere la disapplicazione delle graduatorie ad esaurimento  </w:t>
            </w:r>
            <w:r w:rsidR="00BF6B21">
              <w:rPr>
                <w:rFonts w:ascii="Georgia" w:hAnsi="Georgia"/>
              </w:rPr>
              <w:t>di cui al D.M. n. 42/2009  della provincia di Campobasso, e</w:t>
            </w:r>
            <w:r>
              <w:rPr>
                <w:rFonts w:ascii="Georgia" w:hAnsi="Georgia"/>
              </w:rPr>
              <w:t>d in particolare modo dell’art. 1 c</w:t>
            </w:r>
            <w:r w:rsidR="00D10137">
              <w:rPr>
                <w:rFonts w:ascii="Georgia" w:hAnsi="Georgia"/>
              </w:rPr>
              <w:t>omma 11 e dell’art. 12 comma 1</w:t>
            </w:r>
            <w:r w:rsidR="00BF6B21">
              <w:rPr>
                <w:rFonts w:ascii="Georgia" w:hAnsi="Georgia"/>
              </w:rPr>
              <w:t xml:space="preserve">, </w:t>
            </w:r>
            <w:r w:rsidR="00D10137">
              <w:rPr>
                <w:rFonts w:ascii="Georgia" w:hAnsi="Georgia"/>
              </w:rPr>
              <w:t xml:space="preserve"> allo scopo di ottenere l’inserimento nelle suddette graduatorie in modalità “a pettine” e non in modalità “ in coda”;</w:t>
            </w:r>
            <w:r w:rsidR="000F2D40">
              <w:rPr>
                <w:rFonts w:ascii="Georgia" w:hAnsi="Georgia"/>
              </w:rPr>
              <w:t xml:space="preserve">              </w:t>
            </w:r>
          </w:p>
          <w:p w:rsidR="00265F52" w:rsidRPr="001228CF" w:rsidRDefault="00265F52" w:rsidP="005256D0">
            <w:pPr>
              <w:pStyle w:val="Rientrocorpodeltesto2"/>
              <w:spacing w:line="240" w:lineRule="auto"/>
              <w:ind w:left="0"/>
              <w:jc w:val="both"/>
              <w:rPr>
                <w:rFonts w:ascii="Georgia" w:hAnsi="Georgia"/>
              </w:rPr>
            </w:pPr>
          </w:p>
        </w:tc>
      </w:tr>
      <w:tr w:rsidR="00265F52" w:rsidRPr="001228CF" w:rsidTr="005256D0">
        <w:trPr>
          <w:trHeight w:val="890"/>
        </w:trPr>
        <w:tc>
          <w:tcPr>
            <w:tcW w:w="2160" w:type="dxa"/>
          </w:tcPr>
          <w:p w:rsidR="00265F52" w:rsidRPr="001228CF" w:rsidRDefault="00265F52" w:rsidP="005256D0">
            <w:pPr>
              <w:pStyle w:val="Rientrocorpodeltesto2"/>
              <w:ind w:left="0"/>
              <w:rPr>
                <w:rFonts w:ascii="Georgia" w:hAnsi="Georgia"/>
                <w:b/>
              </w:rPr>
            </w:pPr>
          </w:p>
        </w:tc>
        <w:tc>
          <w:tcPr>
            <w:tcW w:w="7908" w:type="dxa"/>
          </w:tcPr>
          <w:p w:rsidR="00265F52" w:rsidRPr="001228CF" w:rsidRDefault="00265F52" w:rsidP="005256D0">
            <w:pPr>
              <w:jc w:val="both"/>
              <w:rPr>
                <w:rFonts w:ascii="Georgia" w:hAnsi="Georgia"/>
              </w:rPr>
            </w:pPr>
          </w:p>
        </w:tc>
      </w:tr>
      <w:tr w:rsidR="00265F52" w:rsidRPr="001228CF" w:rsidTr="005256D0">
        <w:trPr>
          <w:trHeight w:val="890"/>
        </w:trPr>
        <w:tc>
          <w:tcPr>
            <w:tcW w:w="2160" w:type="dxa"/>
          </w:tcPr>
          <w:p w:rsidR="00265F52" w:rsidRDefault="00265F52" w:rsidP="005256D0">
            <w:pPr>
              <w:pStyle w:val="Rientrocorpodeltesto2"/>
              <w:ind w:left="0"/>
              <w:rPr>
                <w:rFonts w:ascii="Georgia" w:hAnsi="Georgia"/>
                <w:b/>
              </w:rPr>
            </w:pPr>
          </w:p>
        </w:tc>
        <w:tc>
          <w:tcPr>
            <w:tcW w:w="7908" w:type="dxa"/>
          </w:tcPr>
          <w:p w:rsidR="00265F52" w:rsidRDefault="00265F52" w:rsidP="005256D0">
            <w:pPr>
              <w:jc w:val="both"/>
              <w:rPr>
                <w:rFonts w:ascii="Georgia" w:hAnsi="Georgia"/>
              </w:rPr>
            </w:pPr>
          </w:p>
        </w:tc>
      </w:tr>
      <w:tr w:rsidR="00265F52" w:rsidRPr="001228CF" w:rsidTr="005256D0">
        <w:tc>
          <w:tcPr>
            <w:tcW w:w="2160" w:type="dxa"/>
          </w:tcPr>
          <w:p w:rsidR="00265F52" w:rsidRDefault="00265F52" w:rsidP="005256D0">
            <w:pPr>
              <w:pStyle w:val="Rientrocorpodeltesto2"/>
              <w:ind w:left="0"/>
              <w:rPr>
                <w:rFonts w:ascii="Georgia" w:hAnsi="Georgia"/>
                <w:b/>
              </w:rPr>
            </w:pPr>
            <w:r>
              <w:rPr>
                <w:rFonts w:ascii="Georgia" w:hAnsi="Georgia"/>
                <w:b/>
              </w:rPr>
              <w:t>VISTA</w:t>
            </w:r>
          </w:p>
        </w:tc>
        <w:tc>
          <w:tcPr>
            <w:tcW w:w="7908" w:type="dxa"/>
          </w:tcPr>
          <w:p w:rsidR="00265F52" w:rsidRPr="00BF6B21" w:rsidRDefault="00265F52" w:rsidP="00B0751B">
            <w:pPr>
              <w:jc w:val="both"/>
              <w:rPr>
                <w:rFonts w:ascii="Georgia" w:hAnsi="Georgia"/>
                <w:i/>
              </w:rPr>
            </w:pPr>
            <w:smartTag w:uri="urn:schemas-microsoft-com:office:smarttags" w:element="PersonName">
              <w:smartTagPr>
                <w:attr w:name="ProductID" w:val="la Sentenza"/>
              </w:smartTagPr>
              <w:r>
                <w:rPr>
                  <w:rFonts w:ascii="Georgia" w:hAnsi="Georgia"/>
                </w:rPr>
                <w:t>la Sentenza</w:t>
              </w:r>
            </w:smartTag>
            <w:r>
              <w:rPr>
                <w:rFonts w:ascii="Georgia" w:hAnsi="Georgia"/>
              </w:rPr>
              <w:t xml:space="preserve"> n. </w:t>
            </w:r>
            <w:r w:rsidR="00A85201">
              <w:rPr>
                <w:rFonts w:ascii="Georgia" w:hAnsi="Georgia"/>
              </w:rPr>
              <w:t xml:space="preserve">221/2014 con la quale il Giudice del Lavoro del Tribunale di Pesaro definitivamente pronunciando: </w:t>
            </w:r>
            <w:r w:rsidR="00A85201" w:rsidRPr="00BF6B21">
              <w:rPr>
                <w:rFonts w:ascii="Georgia" w:hAnsi="Georgia"/>
                <w:i/>
              </w:rPr>
              <w:t>“accoglie il ricorso e per l’effetto dichiara il diritto del ricorrente ad essere inserito “a pettine” nelle graduatorie provinciali ad esaurimento delle province di Campobasso, Isernia e l’Aquila</w:t>
            </w:r>
            <w:r w:rsidR="00F9072D" w:rsidRPr="00BF6B21">
              <w:rPr>
                <w:rFonts w:ascii="Georgia" w:hAnsi="Georgia"/>
                <w:i/>
              </w:rPr>
              <w:t>, a far data dal 01/09/2010, per le classi di concorso A029, A030 ed AD04, dichiara il diritto del ricorrente ad essere assunto con contratto a tempo indeterminato con decorrenza giuridica ed economica dal 01/09/2010 per l’insegnamento del sostegno, area AD04 nella provincia di Campobasso…</w:t>
            </w:r>
            <w:r w:rsidR="00B0751B" w:rsidRPr="00BF6B21">
              <w:rPr>
                <w:rFonts w:ascii="Georgia" w:hAnsi="Georgia"/>
                <w:i/>
              </w:rPr>
              <w:t>, condanna la convenuta al risarcimento del danno in favore del ricorrente, secondo i criteri indicati in parte motiva…”</w:t>
            </w:r>
            <w:r w:rsidR="00F9072D" w:rsidRPr="00BF6B21">
              <w:rPr>
                <w:rFonts w:ascii="Georgia" w:hAnsi="Georgia"/>
                <w:i/>
              </w:rPr>
              <w:t xml:space="preserve">; </w:t>
            </w:r>
          </w:p>
          <w:p w:rsidR="006B3942" w:rsidRDefault="006B3942" w:rsidP="00B0751B">
            <w:pPr>
              <w:jc w:val="both"/>
              <w:rPr>
                <w:rFonts w:ascii="Georgia" w:hAnsi="Georgia"/>
              </w:rPr>
            </w:pPr>
          </w:p>
        </w:tc>
      </w:tr>
      <w:tr w:rsidR="006B3942" w:rsidRPr="001228CF" w:rsidTr="005256D0">
        <w:tc>
          <w:tcPr>
            <w:tcW w:w="2160" w:type="dxa"/>
          </w:tcPr>
          <w:p w:rsidR="006B3942" w:rsidRPr="001228CF" w:rsidRDefault="006B3942" w:rsidP="005256D0">
            <w:pPr>
              <w:pStyle w:val="Rientrocorpodeltesto2"/>
              <w:ind w:left="0"/>
              <w:rPr>
                <w:rFonts w:ascii="Georgia" w:hAnsi="Georgia"/>
                <w:b/>
              </w:rPr>
            </w:pPr>
            <w:r w:rsidRPr="001228CF">
              <w:rPr>
                <w:rFonts w:ascii="Georgia" w:hAnsi="Georgia"/>
                <w:b/>
              </w:rPr>
              <w:t>CONSIDERATO</w:t>
            </w:r>
          </w:p>
        </w:tc>
        <w:tc>
          <w:tcPr>
            <w:tcW w:w="7908" w:type="dxa"/>
          </w:tcPr>
          <w:p w:rsidR="006B3942" w:rsidRDefault="006B3942" w:rsidP="005256D0">
            <w:pPr>
              <w:jc w:val="both"/>
              <w:rPr>
                <w:rFonts w:ascii="Georgia" w:hAnsi="Georgia"/>
              </w:rPr>
            </w:pPr>
            <w:r>
              <w:rPr>
                <w:rFonts w:ascii="Georgia" w:hAnsi="Georgia"/>
              </w:rPr>
              <w:t>c</w:t>
            </w:r>
            <w:r w:rsidRPr="001228CF">
              <w:rPr>
                <w:rFonts w:ascii="Georgia" w:hAnsi="Georgia"/>
              </w:rPr>
              <w:t>he</w:t>
            </w:r>
            <w:r>
              <w:rPr>
                <w:rFonts w:ascii="Georgia" w:hAnsi="Georgia"/>
              </w:rPr>
              <w:t xml:space="preserve"> </w:t>
            </w:r>
            <w:r w:rsidR="00A025AF">
              <w:rPr>
                <w:rFonts w:ascii="Georgia" w:hAnsi="Georgia"/>
              </w:rPr>
              <w:t xml:space="preserve">la </w:t>
            </w:r>
            <w:r>
              <w:rPr>
                <w:rFonts w:ascii="Georgia" w:hAnsi="Georgia"/>
              </w:rPr>
              <w:t>negli anni scolastici di interesse</w:t>
            </w:r>
            <w:r w:rsidR="00BF6B21">
              <w:rPr>
                <w:rFonts w:ascii="Georgia" w:hAnsi="Georgia"/>
              </w:rPr>
              <w:t xml:space="preserve">, il Prof. </w:t>
            </w:r>
            <w:proofErr w:type="spellStart"/>
            <w:r w:rsidR="00BF6B21">
              <w:rPr>
                <w:rFonts w:ascii="Georgia" w:hAnsi="Georgia"/>
              </w:rPr>
              <w:t>Tiralongo</w:t>
            </w:r>
            <w:proofErr w:type="spellEnd"/>
            <w:r w:rsidR="00BF6B21">
              <w:rPr>
                <w:rFonts w:ascii="Georgia" w:hAnsi="Georgia"/>
              </w:rPr>
              <w:t xml:space="preserve"> Sebastiano risulta aver svolto attività di servizio in qualità di docente com</w:t>
            </w:r>
            <w:r w:rsidR="00A025AF">
              <w:rPr>
                <w:rFonts w:ascii="Georgia" w:hAnsi="Georgia"/>
              </w:rPr>
              <w:t xml:space="preserve">e </w:t>
            </w:r>
            <w:r>
              <w:rPr>
                <w:rFonts w:ascii="Georgia" w:hAnsi="Georgia"/>
              </w:rPr>
              <w:t>di seguito indicat</w:t>
            </w:r>
            <w:r w:rsidR="00BF6B21">
              <w:rPr>
                <w:rFonts w:ascii="Georgia" w:hAnsi="Georgia"/>
              </w:rPr>
              <w:t>o</w:t>
            </w:r>
            <w:r>
              <w:rPr>
                <w:rFonts w:ascii="Georgia" w:hAnsi="Georgia"/>
              </w:rPr>
              <w:t xml:space="preserve">: </w:t>
            </w:r>
          </w:p>
          <w:p w:rsidR="006B3942" w:rsidRDefault="006B3942" w:rsidP="005256D0">
            <w:pPr>
              <w:jc w:val="both"/>
              <w:rPr>
                <w:rFonts w:ascii="Georgia" w:hAnsi="Georgia"/>
              </w:rPr>
            </w:pPr>
          </w:p>
          <w:p w:rsidR="006B3942" w:rsidRPr="00B94B2A" w:rsidRDefault="006B3942" w:rsidP="00B94B2A">
            <w:pPr>
              <w:pStyle w:val="Paragrafoelenco"/>
              <w:numPr>
                <w:ilvl w:val="0"/>
                <w:numId w:val="3"/>
              </w:numPr>
              <w:jc w:val="both"/>
              <w:rPr>
                <w:rFonts w:ascii="Georgia" w:hAnsi="Georgia"/>
              </w:rPr>
            </w:pPr>
            <w:r w:rsidRPr="00B94B2A">
              <w:rPr>
                <w:rFonts w:ascii="Georgia" w:hAnsi="Georgia"/>
                <w:b/>
              </w:rPr>
              <w:t>A.S. 2010/2011</w:t>
            </w:r>
            <w:r w:rsidRPr="00B94B2A">
              <w:rPr>
                <w:rFonts w:ascii="Georgia" w:hAnsi="Georgia"/>
              </w:rPr>
              <w:t>:</w:t>
            </w:r>
          </w:p>
          <w:p w:rsidR="006B3942" w:rsidRPr="00B94B2A" w:rsidRDefault="006B3942" w:rsidP="00B94B2A">
            <w:pPr>
              <w:pStyle w:val="Paragrafoelenco"/>
              <w:jc w:val="both"/>
              <w:rPr>
                <w:rFonts w:ascii="Georgia" w:hAnsi="Georgia"/>
              </w:rPr>
            </w:pPr>
            <w:r w:rsidRPr="00B94B2A">
              <w:rPr>
                <w:rFonts w:ascii="Georgia" w:hAnsi="Georgia"/>
                <w:b/>
              </w:rPr>
              <w:t>dal 01/09/2010 al 30/06/2011 più il giorno 31/08/2011</w:t>
            </w:r>
            <w:r w:rsidRPr="00B94B2A">
              <w:rPr>
                <w:rFonts w:ascii="Georgia" w:hAnsi="Georgia"/>
              </w:rPr>
              <w:t xml:space="preserve"> presso </w:t>
            </w:r>
            <w:r w:rsidR="008378F2" w:rsidRPr="00B94B2A">
              <w:rPr>
                <w:rFonts w:ascii="Georgia" w:hAnsi="Georgia"/>
              </w:rPr>
              <w:t>l</w:t>
            </w:r>
            <w:r w:rsidRPr="00B94B2A">
              <w:rPr>
                <w:rFonts w:ascii="Georgia" w:hAnsi="Georgia"/>
              </w:rPr>
              <w:t>’Istituto Professionale per il Commercio “Olivetti” di Fano per ore 18 setti</w:t>
            </w:r>
            <w:r w:rsidR="008378F2" w:rsidRPr="00B94B2A">
              <w:rPr>
                <w:rFonts w:ascii="Georgia" w:hAnsi="Georgia"/>
              </w:rPr>
              <w:t>manali</w:t>
            </w:r>
            <w:r w:rsidR="00280D86" w:rsidRPr="00B94B2A">
              <w:rPr>
                <w:rFonts w:ascii="Georgia" w:hAnsi="Georgia"/>
              </w:rPr>
              <w:t xml:space="preserve">; </w:t>
            </w:r>
            <w:r w:rsidR="008378F2" w:rsidRPr="00B94B2A">
              <w:rPr>
                <w:rFonts w:ascii="Georgia" w:hAnsi="Georgia"/>
              </w:rPr>
              <w:t xml:space="preserve"> </w:t>
            </w:r>
          </w:p>
          <w:p w:rsidR="006B3942" w:rsidRDefault="006B3942" w:rsidP="005256D0">
            <w:pPr>
              <w:jc w:val="both"/>
              <w:rPr>
                <w:rFonts w:ascii="Georgia" w:hAnsi="Georgia"/>
              </w:rPr>
            </w:pPr>
          </w:p>
          <w:p w:rsidR="006B3942" w:rsidRPr="00B94B2A" w:rsidRDefault="006B3942" w:rsidP="00B94B2A">
            <w:pPr>
              <w:pStyle w:val="Paragrafoelenco"/>
              <w:numPr>
                <w:ilvl w:val="0"/>
                <w:numId w:val="3"/>
              </w:numPr>
              <w:jc w:val="both"/>
              <w:rPr>
                <w:rFonts w:ascii="Georgia" w:hAnsi="Georgia"/>
                <w:b/>
              </w:rPr>
            </w:pPr>
            <w:r w:rsidRPr="00B94B2A">
              <w:rPr>
                <w:rFonts w:ascii="Georgia" w:hAnsi="Georgia"/>
                <w:b/>
              </w:rPr>
              <w:t xml:space="preserve">A.S. </w:t>
            </w:r>
            <w:r w:rsidR="008378F2" w:rsidRPr="00B94B2A">
              <w:rPr>
                <w:rFonts w:ascii="Georgia" w:hAnsi="Georgia"/>
                <w:b/>
              </w:rPr>
              <w:t>2011/2012</w:t>
            </w:r>
            <w:r w:rsidRPr="00B94B2A">
              <w:rPr>
                <w:rFonts w:ascii="Georgia" w:hAnsi="Georgia"/>
                <w:b/>
              </w:rPr>
              <w:t>:</w:t>
            </w:r>
          </w:p>
          <w:p w:rsidR="00BF6B21" w:rsidRPr="00B94B2A" w:rsidRDefault="006B3942" w:rsidP="00B94B2A">
            <w:pPr>
              <w:pStyle w:val="Paragrafoelenco"/>
              <w:jc w:val="both"/>
              <w:rPr>
                <w:rFonts w:ascii="Georgia" w:hAnsi="Georgia"/>
                <w:b/>
              </w:rPr>
            </w:pPr>
            <w:r w:rsidRPr="00B94B2A">
              <w:rPr>
                <w:rFonts w:ascii="Georgia" w:hAnsi="Georgia"/>
                <w:b/>
              </w:rPr>
              <w:t xml:space="preserve">dal </w:t>
            </w:r>
            <w:r w:rsidR="008378F2" w:rsidRPr="00B94B2A">
              <w:rPr>
                <w:rFonts w:ascii="Georgia" w:hAnsi="Georgia"/>
                <w:b/>
              </w:rPr>
              <w:t>02/09/2011</w:t>
            </w:r>
            <w:r w:rsidRPr="00B94B2A">
              <w:rPr>
                <w:rFonts w:ascii="Georgia" w:hAnsi="Georgia"/>
                <w:b/>
              </w:rPr>
              <w:t xml:space="preserve"> al 30/06/201</w:t>
            </w:r>
            <w:r w:rsidR="008378F2" w:rsidRPr="00B94B2A">
              <w:rPr>
                <w:rFonts w:ascii="Georgia" w:hAnsi="Georgia"/>
                <w:b/>
              </w:rPr>
              <w:t>2 più il giorno 30/08/2012</w:t>
            </w:r>
            <w:r w:rsidR="008378F2" w:rsidRPr="00B94B2A">
              <w:rPr>
                <w:rFonts w:ascii="Georgia" w:hAnsi="Georgia"/>
              </w:rPr>
              <w:t xml:space="preserve"> </w:t>
            </w:r>
            <w:r w:rsidRPr="00B94B2A">
              <w:rPr>
                <w:rFonts w:ascii="Georgia" w:hAnsi="Georgia"/>
              </w:rPr>
              <w:t xml:space="preserve"> </w:t>
            </w:r>
            <w:r w:rsidR="008378F2" w:rsidRPr="00B94B2A">
              <w:rPr>
                <w:rFonts w:ascii="Georgia" w:hAnsi="Georgia"/>
              </w:rPr>
              <w:t xml:space="preserve">presso l’Istituto Professionale per il Commercio “Olivetti” di Fano per ore 18 settimanali </w:t>
            </w:r>
            <w:r w:rsidR="00280D86" w:rsidRPr="00B94B2A">
              <w:rPr>
                <w:rFonts w:ascii="Georgia" w:hAnsi="Georgia"/>
              </w:rPr>
              <w:t>e</w:t>
            </w:r>
          </w:p>
          <w:p w:rsidR="00280D86" w:rsidRPr="00B94B2A" w:rsidRDefault="00280D86" w:rsidP="00B94B2A">
            <w:pPr>
              <w:pStyle w:val="Paragrafoelenco"/>
              <w:jc w:val="both"/>
              <w:rPr>
                <w:rFonts w:ascii="Georgia" w:hAnsi="Georgia"/>
              </w:rPr>
            </w:pPr>
            <w:r w:rsidRPr="00B94B2A">
              <w:rPr>
                <w:rFonts w:ascii="Georgia" w:hAnsi="Georgia"/>
                <w:b/>
              </w:rPr>
              <w:t>dal 16/09/2011 al 30/06/2012 per ulteriori 6 ore settimanali</w:t>
            </w:r>
            <w:r w:rsidRPr="00B94B2A">
              <w:rPr>
                <w:rFonts w:ascii="Georgia" w:hAnsi="Georgia"/>
              </w:rPr>
              <w:t xml:space="preserve"> (tot. 24 ore) presso il medesimo Istituto; </w:t>
            </w:r>
          </w:p>
          <w:p w:rsidR="00280D86" w:rsidRDefault="00280D86" w:rsidP="00280D86">
            <w:pPr>
              <w:jc w:val="both"/>
              <w:rPr>
                <w:rFonts w:ascii="Georgia" w:hAnsi="Georgia"/>
              </w:rPr>
            </w:pPr>
          </w:p>
          <w:p w:rsidR="00280D86" w:rsidRPr="00B94B2A" w:rsidRDefault="00280D86" w:rsidP="00B94B2A">
            <w:pPr>
              <w:pStyle w:val="Paragrafoelenco"/>
              <w:numPr>
                <w:ilvl w:val="0"/>
                <w:numId w:val="3"/>
              </w:numPr>
              <w:jc w:val="both"/>
              <w:rPr>
                <w:rFonts w:ascii="Georgia" w:hAnsi="Georgia"/>
                <w:b/>
              </w:rPr>
            </w:pPr>
            <w:r w:rsidRPr="00B94B2A">
              <w:rPr>
                <w:rFonts w:ascii="Georgia" w:hAnsi="Georgia"/>
                <w:b/>
              </w:rPr>
              <w:t>A.S. 2012/2013:</w:t>
            </w:r>
          </w:p>
          <w:p w:rsidR="00BF6B21" w:rsidRPr="00B94B2A" w:rsidRDefault="00280D86" w:rsidP="00B94B2A">
            <w:pPr>
              <w:pStyle w:val="Paragrafoelenco"/>
              <w:jc w:val="both"/>
              <w:rPr>
                <w:rFonts w:ascii="Georgia" w:hAnsi="Georgia"/>
              </w:rPr>
            </w:pPr>
            <w:r w:rsidRPr="00B94B2A">
              <w:rPr>
                <w:rFonts w:ascii="Georgia" w:hAnsi="Georgia"/>
                <w:b/>
              </w:rPr>
              <w:t xml:space="preserve">dal 06/09/2012 al 30/06/2013 </w:t>
            </w:r>
            <w:r w:rsidRPr="00B94B2A">
              <w:rPr>
                <w:rFonts w:ascii="Georgia" w:hAnsi="Georgia"/>
              </w:rPr>
              <w:t xml:space="preserve">presso l’Istituto Professionale per il Commercio “Olivetti” di Fano per ore 18 settimanali e </w:t>
            </w:r>
          </w:p>
          <w:p w:rsidR="00E81CA5" w:rsidRPr="00B94B2A" w:rsidRDefault="00280D86" w:rsidP="00B94B2A">
            <w:pPr>
              <w:pStyle w:val="Paragrafoelenco"/>
              <w:jc w:val="both"/>
              <w:rPr>
                <w:rFonts w:ascii="Georgia" w:hAnsi="Georgia"/>
              </w:rPr>
            </w:pPr>
            <w:r w:rsidRPr="00B94B2A">
              <w:rPr>
                <w:rFonts w:ascii="Georgia" w:hAnsi="Georgia"/>
                <w:b/>
              </w:rPr>
              <w:t xml:space="preserve">dal 17/09/2012 al 30/06/2013 per ulteriori 4 ore settimanali </w:t>
            </w:r>
            <w:r w:rsidRPr="00B94B2A">
              <w:rPr>
                <w:rFonts w:ascii="Georgia" w:hAnsi="Georgia"/>
              </w:rPr>
              <w:t>(tot. 2</w:t>
            </w:r>
            <w:r w:rsidR="00E81CA5" w:rsidRPr="00B94B2A">
              <w:rPr>
                <w:rFonts w:ascii="Georgia" w:hAnsi="Georgia"/>
              </w:rPr>
              <w:t>2</w:t>
            </w:r>
            <w:r w:rsidRPr="00B94B2A">
              <w:rPr>
                <w:rFonts w:ascii="Georgia" w:hAnsi="Georgia"/>
              </w:rPr>
              <w:t xml:space="preserve"> ore) presso l’Istituto Professionale di Stato per l’Industria e Artigianato “ Volta” (</w:t>
            </w:r>
            <w:r w:rsidR="00E81CA5" w:rsidRPr="00B94B2A">
              <w:rPr>
                <w:rFonts w:ascii="Georgia" w:hAnsi="Georgia"/>
              </w:rPr>
              <w:t xml:space="preserve">in quanto Istituti entrambi aggregati al medesimo Istituto di Istruzione Secondaria Superiore) </w:t>
            </w:r>
          </w:p>
          <w:p w:rsidR="00E81CA5" w:rsidRDefault="00E81CA5" w:rsidP="00280D86">
            <w:pPr>
              <w:jc w:val="both"/>
              <w:rPr>
                <w:rFonts w:ascii="Georgia" w:hAnsi="Georgia"/>
              </w:rPr>
            </w:pPr>
          </w:p>
          <w:p w:rsidR="006B3942" w:rsidRPr="00B94B2A" w:rsidRDefault="00A025AF" w:rsidP="00B94B2A">
            <w:pPr>
              <w:pStyle w:val="Paragrafoelenco"/>
              <w:numPr>
                <w:ilvl w:val="0"/>
                <w:numId w:val="3"/>
              </w:numPr>
              <w:jc w:val="both"/>
              <w:rPr>
                <w:rFonts w:ascii="Georgia" w:hAnsi="Georgia"/>
                <w:b/>
              </w:rPr>
            </w:pPr>
            <w:r w:rsidRPr="00B94B2A">
              <w:rPr>
                <w:rFonts w:ascii="Georgia" w:hAnsi="Georgia"/>
                <w:b/>
              </w:rPr>
              <w:t xml:space="preserve">A.S. 2013/2014: </w:t>
            </w:r>
          </w:p>
          <w:p w:rsidR="00A025AF" w:rsidRPr="00B94B2A" w:rsidRDefault="00A025AF" w:rsidP="00B94B2A">
            <w:pPr>
              <w:pStyle w:val="Paragrafoelenco"/>
              <w:jc w:val="both"/>
              <w:rPr>
                <w:rFonts w:ascii="Georgia" w:hAnsi="Georgia"/>
                <w:b/>
              </w:rPr>
            </w:pPr>
            <w:r w:rsidRPr="00B94B2A">
              <w:rPr>
                <w:rFonts w:ascii="Georgia" w:hAnsi="Georgia"/>
                <w:b/>
              </w:rPr>
              <w:t>ASSUNZIONE  con contratto a tempo INDETERMINATO dal 01/09/2013 con sola decorrenza giuridica e decorre</w:t>
            </w:r>
            <w:r w:rsidR="00B94B2A" w:rsidRPr="00B94B2A">
              <w:rPr>
                <w:rFonts w:ascii="Georgia" w:hAnsi="Georgia"/>
                <w:b/>
              </w:rPr>
              <w:t>nza economica 01/09/2014 Posto SOSTEGNO – Area psicomotoria AD04;</w:t>
            </w:r>
          </w:p>
          <w:p w:rsidR="00A025AF" w:rsidRDefault="00A025AF" w:rsidP="00A025AF">
            <w:pPr>
              <w:jc w:val="both"/>
              <w:rPr>
                <w:rFonts w:ascii="Georgia" w:hAnsi="Georgia"/>
              </w:rPr>
            </w:pPr>
          </w:p>
          <w:p w:rsidR="00BF6B21" w:rsidRPr="00B94B2A" w:rsidRDefault="00A025AF" w:rsidP="00B94B2A">
            <w:pPr>
              <w:pStyle w:val="Paragrafoelenco"/>
              <w:jc w:val="both"/>
              <w:rPr>
                <w:rFonts w:ascii="Georgia" w:hAnsi="Georgia"/>
              </w:rPr>
            </w:pPr>
            <w:r w:rsidRPr="00B94B2A">
              <w:rPr>
                <w:rFonts w:ascii="Georgia" w:hAnsi="Georgia"/>
                <w:b/>
              </w:rPr>
              <w:t>dal 03/09/2013 al 30/06/2014</w:t>
            </w:r>
            <w:r w:rsidRPr="00B94B2A">
              <w:rPr>
                <w:rFonts w:ascii="Georgia" w:hAnsi="Georgia"/>
              </w:rPr>
              <w:t xml:space="preserve"> </w:t>
            </w:r>
            <w:r w:rsidR="00BF6B21" w:rsidRPr="00B94B2A">
              <w:rPr>
                <w:rFonts w:ascii="Georgia" w:hAnsi="Georgia"/>
              </w:rPr>
              <w:t xml:space="preserve">(Servizio svolto in qualità di docente a tempo determinato) </w:t>
            </w:r>
            <w:r w:rsidRPr="00B94B2A">
              <w:rPr>
                <w:rFonts w:ascii="Georgia" w:hAnsi="Georgia"/>
              </w:rPr>
              <w:t>presso l’Istituto Professionale per il Commercio “Olivetti” di Fano per ore 18 settimanali e</w:t>
            </w:r>
          </w:p>
          <w:p w:rsidR="00A025AF" w:rsidRPr="00B94B2A" w:rsidRDefault="00A025AF" w:rsidP="00B94B2A">
            <w:pPr>
              <w:pStyle w:val="Paragrafoelenco"/>
              <w:jc w:val="both"/>
              <w:rPr>
                <w:rFonts w:ascii="Georgia" w:hAnsi="Georgia"/>
              </w:rPr>
            </w:pPr>
            <w:r w:rsidRPr="00B94B2A">
              <w:rPr>
                <w:rFonts w:ascii="Georgia" w:hAnsi="Georgia"/>
                <w:b/>
              </w:rPr>
              <w:t xml:space="preserve">dal 28/10/2013 al 30/06/2014 per ulteriori 6 ore settimanali </w:t>
            </w:r>
            <w:r w:rsidRPr="00B94B2A">
              <w:rPr>
                <w:rFonts w:ascii="Georgia" w:hAnsi="Georgia"/>
              </w:rPr>
              <w:t>(tot. 24 ore) presso il medesimo Istituto;</w:t>
            </w:r>
          </w:p>
          <w:p w:rsidR="00A025AF" w:rsidRDefault="00A025AF" w:rsidP="00A025AF">
            <w:pPr>
              <w:jc w:val="both"/>
              <w:rPr>
                <w:rFonts w:ascii="Georgia" w:hAnsi="Georgia"/>
              </w:rPr>
            </w:pPr>
          </w:p>
          <w:p w:rsidR="00A025AF" w:rsidRPr="00B94B2A" w:rsidRDefault="00A025AF" w:rsidP="00B94B2A">
            <w:pPr>
              <w:pStyle w:val="Paragrafoelenco"/>
              <w:numPr>
                <w:ilvl w:val="0"/>
                <w:numId w:val="3"/>
              </w:numPr>
              <w:jc w:val="both"/>
              <w:rPr>
                <w:rFonts w:ascii="Georgia" w:hAnsi="Georgia"/>
                <w:b/>
              </w:rPr>
            </w:pPr>
            <w:r w:rsidRPr="00B94B2A">
              <w:rPr>
                <w:rFonts w:ascii="Georgia" w:hAnsi="Georgia"/>
                <w:b/>
              </w:rPr>
              <w:t xml:space="preserve">A.S. 2014/2015 </w:t>
            </w:r>
          </w:p>
          <w:p w:rsidR="00A025AF" w:rsidRPr="00B94B2A" w:rsidRDefault="00A025AF" w:rsidP="00B94B2A">
            <w:pPr>
              <w:pStyle w:val="Paragrafoelenco"/>
              <w:jc w:val="both"/>
              <w:rPr>
                <w:rFonts w:ascii="Georgia" w:hAnsi="Georgia"/>
              </w:rPr>
            </w:pPr>
            <w:r w:rsidRPr="00B94B2A">
              <w:rPr>
                <w:rFonts w:ascii="Georgia" w:hAnsi="Georgia"/>
              </w:rPr>
              <w:t>Servizio svolto in qualità di docente a tempo indeterminato presso l’Istituto Professionale per il Commercio “Olivetti” di Fano</w:t>
            </w:r>
            <w:r w:rsidR="00014616" w:rsidRPr="00B94B2A">
              <w:rPr>
                <w:rFonts w:ascii="Georgia" w:hAnsi="Georgia"/>
              </w:rPr>
              <w:t>, I</w:t>
            </w:r>
            <w:r w:rsidRPr="00B94B2A">
              <w:rPr>
                <w:rFonts w:ascii="Georgia" w:hAnsi="Georgia"/>
              </w:rPr>
              <w:t xml:space="preserve">stituto ove ha ottenuto l’utilizzazione per il corrente anno scolastico; </w:t>
            </w:r>
          </w:p>
        </w:tc>
      </w:tr>
      <w:tr w:rsidR="006B3942" w:rsidRPr="001228CF" w:rsidTr="005256D0">
        <w:trPr>
          <w:trHeight w:val="910"/>
        </w:trPr>
        <w:tc>
          <w:tcPr>
            <w:tcW w:w="2160" w:type="dxa"/>
          </w:tcPr>
          <w:p w:rsidR="006B3942" w:rsidRDefault="006B3942" w:rsidP="005256D0">
            <w:pPr>
              <w:pStyle w:val="Rientrocorpodeltesto2"/>
              <w:ind w:left="0"/>
              <w:rPr>
                <w:rFonts w:ascii="Georgia" w:hAnsi="Georgia"/>
                <w:b/>
              </w:rPr>
            </w:pPr>
            <w:r>
              <w:rPr>
                <w:rFonts w:ascii="Georgia" w:hAnsi="Georgia"/>
                <w:b/>
              </w:rPr>
              <w:lastRenderedPageBreak/>
              <w:t>RILEVATA</w:t>
            </w:r>
          </w:p>
        </w:tc>
        <w:tc>
          <w:tcPr>
            <w:tcW w:w="7908" w:type="dxa"/>
          </w:tcPr>
          <w:p w:rsidR="006B3942" w:rsidRDefault="006B3942" w:rsidP="00B0751B">
            <w:pPr>
              <w:jc w:val="both"/>
              <w:rPr>
                <w:rFonts w:ascii="Georgia" w:hAnsi="Georgia"/>
              </w:rPr>
            </w:pPr>
            <w:r>
              <w:rPr>
                <w:rFonts w:ascii="Georgia" w:hAnsi="Georgia"/>
              </w:rPr>
              <w:t>la necessità di dover dare esecuzione al disposto giudiziale di cui alla Sentenza  n. 221/2014 del Tribunale di Pesaro</w:t>
            </w:r>
            <w:r w:rsidR="003342FC">
              <w:rPr>
                <w:rFonts w:ascii="Georgia" w:hAnsi="Georgia"/>
              </w:rPr>
              <w:t>;</w:t>
            </w:r>
          </w:p>
        </w:tc>
      </w:tr>
    </w:tbl>
    <w:p w:rsidR="009726AD" w:rsidRPr="00E57452" w:rsidRDefault="009726AD" w:rsidP="009726AD">
      <w:pPr>
        <w:pStyle w:val="Default"/>
      </w:pPr>
    </w:p>
    <w:p w:rsidR="009726AD" w:rsidRDefault="009726AD" w:rsidP="009726AD">
      <w:pPr>
        <w:pStyle w:val="CM3"/>
        <w:spacing w:after="277" w:line="276" w:lineRule="atLeast"/>
        <w:jc w:val="center"/>
        <w:rPr>
          <w:rFonts w:ascii="Georgia" w:hAnsi="Georgia"/>
          <w:color w:val="000000"/>
          <w:sz w:val="23"/>
          <w:szCs w:val="23"/>
        </w:rPr>
      </w:pPr>
      <w:r w:rsidRPr="00B856AB">
        <w:rPr>
          <w:rFonts w:ascii="Georgia" w:hAnsi="Georgia"/>
          <w:b/>
          <w:color w:val="000000"/>
          <w:sz w:val="23"/>
          <w:szCs w:val="23"/>
        </w:rPr>
        <w:t>D E C R E T A</w:t>
      </w:r>
      <w:r w:rsidRPr="00B856AB">
        <w:rPr>
          <w:rFonts w:ascii="Georgia" w:hAnsi="Georgia"/>
          <w:color w:val="000000"/>
          <w:sz w:val="23"/>
          <w:szCs w:val="23"/>
        </w:rPr>
        <w:t xml:space="preserve"> </w:t>
      </w:r>
    </w:p>
    <w:p w:rsidR="009726AD" w:rsidRPr="003E13D2" w:rsidRDefault="009726AD" w:rsidP="009726AD">
      <w:pPr>
        <w:pStyle w:val="Default"/>
      </w:pPr>
    </w:p>
    <w:p w:rsidR="009726AD" w:rsidRDefault="002C606F" w:rsidP="009726AD">
      <w:pPr>
        <w:ind w:left="720"/>
        <w:jc w:val="both"/>
        <w:rPr>
          <w:rFonts w:ascii="Georgia" w:hAnsi="Georgia"/>
          <w:b/>
        </w:rPr>
      </w:pPr>
      <w:r>
        <w:rPr>
          <w:rFonts w:ascii="Georgia" w:hAnsi="Georgia"/>
          <w:b/>
        </w:rPr>
        <w:t xml:space="preserve">Il </w:t>
      </w:r>
      <w:r w:rsidR="003342FC">
        <w:rPr>
          <w:rFonts w:ascii="Georgia" w:hAnsi="Georgia"/>
          <w:b/>
        </w:rPr>
        <w:t>Prof.</w:t>
      </w:r>
      <w:r>
        <w:rPr>
          <w:rFonts w:ascii="Georgia" w:hAnsi="Georgia"/>
          <w:b/>
        </w:rPr>
        <w:t xml:space="preserve"> Sebastiano </w:t>
      </w:r>
      <w:proofErr w:type="spellStart"/>
      <w:r>
        <w:rPr>
          <w:rFonts w:ascii="Georgia" w:hAnsi="Georgia"/>
          <w:b/>
        </w:rPr>
        <w:t>Tiralongo</w:t>
      </w:r>
      <w:proofErr w:type="spellEnd"/>
      <w:r>
        <w:rPr>
          <w:rFonts w:ascii="Georgia" w:hAnsi="Georgia"/>
          <w:b/>
        </w:rPr>
        <w:t xml:space="preserve"> </w:t>
      </w:r>
      <w:r w:rsidR="00462338">
        <w:rPr>
          <w:rFonts w:ascii="Georgia" w:hAnsi="Georgia"/>
          <w:b/>
        </w:rPr>
        <w:t xml:space="preserve">nato a Siracusa </w:t>
      </w:r>
      <w:r w:rsidR="009726AD">
        <w:rPr>
          <w:rFonts w:ascii="Georgia" w:hAnsi="Georgia"/>
          <w:b/>
        </w:rPr>
        <w:t xml:space="preserve">il </w:t>
      </w:r>
      <w:r w:rsidR="00462338">
        <w:rPr>
          <w:rFonts w:ascii="Georgia" w:hAnsi="Georgia"/>
          <w:b/>
        </w:rPr>
        <w:t>07/05/1976</w:t>
      </w:r>
      <w:r w:rsidR="009726AD" w:rsidRPr="0029134F">
        <w:rPr>
          <w:rFonts w:ascii="Georgia" w:hAnsi="Georgia"/>
          <w:b/>
        </w:rPr>
        <w:t xml:space="preserve"> e residente </w:t>
      </w:r>
      <w:r w:rsidR="00462338">
        <w:rPr>
          <w:rFonts w:ascii="Georgia" w:hAnsi="Georgia"/>
          <w:b/>
        </w:rPr>
        <w:t>in Bonefro (Cb) alla Via Porta Nuova n. 79/81- A ,</w:t>
      </w:r>
      <w:r w:rsidR="009726AD">
        <w:rPr>
          <w:rFonts w:ascii="Georgia" w:hAnsi="Georgia"/>
          <w:b/>
        </w:rPr>
        <w:t xml:space="preserve"> –</w:t>
      </w:r>
      <w:r w:rsidR="009726AD">
        <w:rPr>
          <w:rFonts w:ascii="Georgia" w:hAnsi="Georgia"/>
        </w:rPr>
        <w:t xml:space="preserve"> </w:t>
      </w:r>
      <w:r w:rsidR="009726AD" w:rsidRPr="0080501C">
        <w:rPr>
          <w:rFonts w:ascii="Georgia" w:hAnsi="Georgia"/>
          <w:b/>
        </w:rPr>
        <w:t>in applicazione</w:t>
      </w:r>
      <w:r w:rsidR="009726AD">
        <w:rPr>
          <w:rFonts w:ascii="Georgia" w:hAnsi="Georgia"/>
        </w:rPr>
        <w:t xml:space="preserve"> </w:t>
      </w:r>
      <w:r w:rsidR="009726AD">
        <w:rPr>
          <w:rFonts w:ascii="Georgia" w:hAnsi="Georgia"/>
          <w:b/>
        </w:rPr>
        <w:t xml:space="preserve">della </w:t>
      </w:r>
      <w:proofErr w:type="spellStart"/>
      <w:r w:rsidR="009726AD">
        <w:rPr>
          <w:rFonts w:ascii="Georgia" w:hAnsi="Georgia"/>
          <w:b/>
        </w:rPr>
        <w:t>della</w:t>
      </w:r>
      <w:proofErr w:type="spellEnd"/>
      <w:r w:rsidR="009726AD">
        <w:rPr>
          <w:rFonts w:ascii="Georgia" w:hAnsi="Georgia"/>
          <w:b/>
        </w:rPr>
        <w:t xml:space="preserve"> S</w:t>
      </w:r>
      <w:r w:rsidR="009726AD" w:rsidRPr="0029134F">
        <w:rPr>
          <w:rFonts w:ascii="Georgia" w:hAnsi="Georgia"/>
          <w:b/>
        </w:rPr>
        <w:t xml:space="preserve">entenza n. </w:t>
      </w:r>
      <w:r w:rsidR="00462338">
        <w:rPr>
          <w:rFonts w:ascii="Georgia" w:hAnsi="Georgia"/>
          <w:b/>
        </w:rPr>
        <w:t>221 del 30/09/2014</w:t>
      </w:r>
      <w:r w:rsidR="009726AD" w:rsidRPr="0029134F">
        <w:rPr>
          <w:rFonts w:ascii="Georgia" w:hAnsi="Georgia"/>
          <w:b/>
        </w:rPr>
        <w:t xml:space="preserve"> emessa dal Tribunale di </w:t>
      </w:r>
      <w:r w:rsidR="00462338">
        <w:rPr>
          <w:rFonts w:ascii="Georgia" w:hAnsi="Georgia"/>
          <w:b/>
        </w:rPr>
        <w:t>Pesaro,  è ricono</w:t>
      </w:r>
      <w:r w:rsidR="009726AD" w:rsidRPr="0029134F">
        <w:rPr>
          <w:rFonts w:ascii="Georgia" w:hAnsi="Georgia"/>
          <w:b/>
        </w:rPr>
        <w:t>sciut</w:t>
      </w:r>
      <w:r w:rsidR="00462338">
        <w:rPr>
          <w:rFonts w:ascii="Georgia" w:hAnsi="Georgia"/>
          <w:b/>
        </w:rPr>
        <w:t>o</w:t>
      </w:r>
      <w:r w:rsidR="009726AD" w:rsidRPr="0029134F">
        <w:rPr>
          <w:rFonts w:ascii="Georgia" w:hAnsi="Georgia"/>
          <w:b/>
        </w:rPr>
        <w:t xml:space="preserve"> </w:t>
      </w:r>
      <w:r w:rsidR="00462338">
        <w:rPr>
          <w:rFonts w:ascii="Georgia" w:hAnsi="Georgia"/>
          <w:b/>
        </w:rPr>
        <w:t>destinatario</w:t>
      </w:r>
      <w:r w:rsidR="009726AD">
        <w:rPr>
          <w:rFonts w:ascii="Georgia" w:hAnsi="Georgia"/>
          <w:b/>
        </w:rPr>
        <w:t xml:space="preserve"> di incarico a tempo indeterminato nella Scuola Secondaria di II grado – </w:t>
      </w:r>
      <w:r w:rsidR="00C5583E">
        <w:rPr>
          <w:rFonts w:ascii="Georgia" w:hAnsi="Georgia"/>
          <w:b/>
        </w:rPr>
        <w:t>Sostegno – Area Psicomotoria AD04 con</w:t>
      </w:r>
    </w:p>
    <w:p w:rsidR="009726AD" w:rsidRPr="00D20B2E" w:rsidRDefault="009726AD" w:rsidP="00C5583E">
      <w:pPr>
        <w:ind w:left="708"/>
        <w:jc w:val="both"/>
        <w:rPr>
          <w:rFonts w:ascii="Georgia" w:hAnsi="Georgia"/>
          <w:b/>
        </w:rPr>
      </w:pPr>
      <w:r w:rsidRPr="0029134F">
        <w:rPr>
          <w:rFonts w:ascii="Georgia" w:hAnsi="Georgia"/>
          <w:b/>
        </w:rPr>
        <w:t xml:space="preserve">decorrenza giuridica </w:t>
      </w:r>
      <w:r w:rsidR="00C5583E">
        <w:rPr>
          <w:rFonts w:ascii="Georgia" w:hAnsi="Georgia"/>
          <w:b/>
        </w:rPr>
        <w:t xml:space="preserve">ed economica </w:t>
      </w:r>
      <w:r>
        <w:rPr>
          <w:rFonts w:ascii="Georgia" w:hAnsi="Georgia"/>
          <w:b/>
        </w:rPr>
        <w:t>fissata al 01/09/2010</w:t>
      </w:r>
      <w:r w:rsidR="00D20B2E">
        <w:rPr>
          <w:rFonts w:ascii="Georgia" w:hAnsi="Georgia"/>
          <w:b/>
        </w:rPr>
        <w:t xml:space="preserve"> </w:t>
      </w:r>
      <w:r w:rsidR="00D20B2E" w:rsidRPr="00D20B2E">
        <w:rPr>
          <w:rFonts w:ascii="Georgia" w:hAnsi="Georgia"/>
          <w:b/>
          <w:u w:val="single"/>
        </w:rPr>
        <w:t>nella Provincia di Campobasso</w:t>
      </w:r>
      <w:r w:rsidR="00D20B2E">
        <w:rPr>
          <w:rFonts w:ascii="Georgia" w:hAnsi="Georgia"/>
          <w:b/>
        </w:rPr>
        <w:t>.</w:t>
      </w:r>
      <w:r w:rsidR="00D20B2E" w:rsidRPr="00D20B2E">
        <w:rPr>
          <w:rFonts w:ascii="Georgia" w:hAnsi="Georgia"/>
          <w:b/>
        </w:rPr>
        <w:t xml:space="preserve"> </w:t>
      </w:r>
    </w:p>
    <w:p w:rsidR="009726AD" w:rsidRPr="00950E33" w:rsidRDefault="009726AD" w:rsidP="00815F80">
      <w:pPr>
        <w:ind w:left="1080"/>
        <w:jc w:val="both"/>
        <w:rPr>
          <w:rFonts w:ascii="Georgia" w:hAnsi="Georgia"/>
        </w:rPr>
      </w:pPr>
      <w:r>
        <w:rPr>
          <w:rFonts w:ascii="Georgia" w:hAnsi="Georgia"/>
          <w:b/>
        </w:rPr>
        <w:tab/>
      </w:r>
      <w:r w:rsidR="00C5583E">
        <w:rPr>
          <w:rFonts w:ascii="Georgia" w:hAnsi="Georgia"/>
        </w:rPr>
        <w:tab/>
        <w:t xml:space="preserve"> </w:t>
      </w:r>
    </w:p>
    <w:p w:rsidR="009726AD" w:rsidRDefault="009726AD" w:rsidP="009726AD">
      <w:pPr>
        <w:ind w:left="360"/>
        <w:jc w:val="both"/>
        <w:rPr>
          <w:rFonts w:ascii="Georgia" w:hAnsi="Georgia"/>
        </w:rPr>
      </w:pPr>
    </w:p>
    <w:p w:rsidR="00815F80" w:rsidRDefault="00C5583E" w:rsidP="009726AD">
      <w:pPr>
        <w:numPr>
          <w:ilvl w:val="0"/>
          <w:numId w:val="1"/>
        </w:numPr>
        <w:jc w:val="both"/>
        <w:rPr>
          <w:rFonts w:ascii="Georgia" w:hAnsi="Georgia"/>
          <w:b/>
        </w:rPr>
      </w:pPr>
      <w:r>
        <w:rPr>
          <w:rFonts w:ascii="Georgia" w:hAnsi="Georgia"/>
          <w:b/>
        </w:rPr>
        <w:t xml:space="preserve">Al Prof. </w:t>
      </w:r>
      <w:proofErr w:type="spellStart"/>
      <w:r>
        <w:rPr>
          <w:rFonts w:ascii="Georgia" w:hAnsi="Georgia"/>
          <w:b/>
        </w:rPr>
        <w:t>Tiralongo</w:t>
      </w:r>
      <w:proofErr w:type="spellEnd"/>
      <w:r>
        <w:rPr>
          <w:rFonts w:ascii="Georgia" w:hAnsi="Georgia"/>
          <w:b/>
        </w:rPr>
        <w:t xml:space="preserve"> Sebastiano, secondo quanto stabilito nella medesima sentenza, </w:t>
      </w:r>
      <w:r w:rsidRPr="00815F80">
        <w:rPr>
          <w:rFonts w:ascii="Georgia" w:hAnsi="Georgia"/>
          <w:b/>
          <w:i/>
        </w:rPr>
        <w:t xml:space="preserve">spetta il risarcimento del danno </w:t>
      </w:r>
      <w:r w:rsidR="00D77057" w:rsidRPr="00815F80">
        <w:rPr>
          <w:rFonts w:ascii="Georgia" w:hAnsi="Georgia"/>
          <w:b/>
          <w:i/>
        </w:rPr>
        <w:t>nella misura del differenziale retributivo conseguente al confronto tra le retribuzioni che avrebbe percepito se fosse stato assunto in ruolo a far data dal 01/09/2010 ad oggi e le retribuzioni effettivamente percepite dall’istante per i servizi resi dal 01/09/2010 in poi</w:t>
      </w:r>
      <w:r w:rsidR="00815F80">
        <w:rPr>
          <w:rFonts w:ascii="Georgia" w:hAnsi="Georgia"/>
          <w:b/>
        </w:rPr>
        <w:t xml:space="preserve">. </w:t>
      </w:r>
    </w:p>
    <w:p w:rsidR="00815F80" w:rsidRDefault="00815F80" w:rsidP="00815F80">
      <w:pPr>
        <w:ind w:left="720"/>
        <w:jc w:val="both"/>
        <w:rPr>
          <w:rFonts w:ascii="Georgia" w:hAnsi="Georgia"/>
          <w:b/>
        </w:rPr>
      </w:pPr>
    </w:p>
    <w:p w:rsidR="00037913" w:rsidRDefault="00815F80" w:rsidP="009726AD">
      <w:pPr>
        <w:numPr>
          <w:ilvl w:val="0"/>
          <w:numId w:val="1"/>
        </w:numPr>
        <w:jc w:val="both"/>
        <w:rPr>
          <w:rFonts w:ascii="Georgia" w:hAnsi="Georgia"/>
          <w:b/>
        </w:rPr>
      </w:pPr>
      <w:r>
        <w:rPr>
          <w:rFonts w:ascii="Georgia" w:hAnsi="Georgia"/>
          <w:b/>
        </w:rPr>
        <w:t xml:space="preserve">Il Prof. </w:t>
      </w:r>
      <w:proofErr w:type="spellStart"/>
      <w:r>
        <w:rPr>
          <w:rFonts w:ascii="Georgia" w:hAnsi="Georgia"/>
          <w:b/>
        </w:rPr>
        <w:t>Tiralongo</w:t>
      </w:r>
      <w:proofErr w:type="spellEnd"/>
      <w:r>
        <w:rPr>
          <w:rFonts w:ascii="Georgia" w:hAnsi="Georgia"/>
          <w:b/>
        </w:rPr>
        <w:t xml:space="preserve">, che </w:t>
      </w:r>
      <w:r w:rsidRPr="00815F80">
        <w:rPr>
          <w:rFonts w:ascii="Georgia" w:hAnsi="Georgia"/>
          <w:b/>
        </w:rPr>
        <w:t>rimarrà in servizio presso l’Istituto Professionale per il Commercio “Olivetti” di Fano</w:t>
      </w:r>
      <w:r>
        <w:rPr>
          <w:rFonts w:ascii="Georgia" w:hAnsi="Georgia"/>
          <w:b/>
        </w:rPr>
        <w:t xml:space="preserve"> sino al 31/08/2015, dovrà dopo aver stipulato contratto di assunzione con l’Amministrazione scrivente, produrre domanda di utilizzazione (al momento dell’emanazione della relativa Ordinanza Ministeriale) per la definizione della sede di servizio nella provincia di Campobasso per l’Anno Scolastico 2015/2016;</w:t>
      </w:r>
    </w:p>
    <w:p w:rsidR="00037913" w:rsidRDefault="00037913" w:rsidP="00037913">
      <w:pPr>
        <w:pStyle w:val="Paragrafoelenco"/>
        <w:rPr>
          <w:rFonts w:ascii="Georgia" w:hAnsi="Georgia"/>
          <w:b/>
        </w:rPr>
      </w:pPr>
    </w:p>
    <w:p w:rsidR="00815F80" w:rsidRDefault="00037913" w:rsidP="009726AD">
      <w:pPr>
        <w:numPr>
          <w:ilvl w:val="0"/>
          <w:numId w:val="1"/>
        </w:numPr>
        <w:jc w:val="both"/>
        <w:rPr>
          <w:rFonts w:ascii="Georgia" w:hAnsi="Georgia"/>
          <w:b/>
        </w:rPr>
      </w:pPr>
      <w:r>
        <w:rPr>
          <w:rFonts w:ascii="Georgia" w:hAnsi="Georgia"/>
          <w:b/>
        </w:rPr>
        <w:t>Il Dirigente Scolastico dell</w:t>
      </w:r>
      <w:r w:rsidRPr="00815F80">
        <w:rPr>
          <w:rFonts w:ascii="Georgia" w:hAnsi="Georgia"/>
          <w:b/>
        </w:rPr>
        <w:t>’Istituto Professionale per il Commercio “Olivetti” di Fano</w:t>
      </w:r>
      <w:r w:rsidR="007D7FBC">
        <w:rPr>
          <w:rFonts w:ascii="Georgia" w:hAnsi="Georgia"/>
          <w:b/>
        </w:rPr>
        <w:t xml:space="preserve"> è pregato di notificare il presente Provvedimento all’interessato e di trasmetterne copia debitamente firmata a questo Ufficio. </w:t>
      </w:r>
    </w:p>
    <w:p w:rsidR="00815F80" w:rsidRDefault="00815F80" w:rsidP="00815F80">
      <w:pPr>
        <w:pStyle w:val="Paragrafoelenco"/>
        <w:rPr>
          <w:rFonts w:ascii="Georgia" w:hAnsi="Georgia"/>
        </w:rPr>
      </w:pPr>
    </w:p>
    <w:p w:rsidR="009726AD" w:rsidRDefault="009726AD" w:rsidP="00037913">
      <w:pPr>
        <w:ind w:left="708"/>
        <w:jc w:val="both"/>
        <w:rPr>
          <w:rFonts w:ascii="Georgia" w:hAnsi="Georgia"/>
          <w:b/>
        </w:rPr>
      </w:pPr>
    </w:p>
    <w:p w:rsidR="00037913" w:rsidRPr="00145587" w:rsidRDefault="00037913" w:rsidP="00037913">
      <w:pPr>
        <w:ind w:left="708"/>
        <w:jc w:val="both"/>
        <w:rPr>
          <w:rFonts w:ascii="Georgia" w:hAnsi="Georgia"/>
          <w:b/>
        </w:rPr>
      </w:pPr>
      <w:r>
        <w:rPr>
          <w:rFonts w:ascii="Georgia" w:hAnsi="Georgia"/>
          <w:b/>
        </w:rPr>
        <w:t>Il presente Provvedimento viene trasmesso a tutte le Amministrazioni  coinvolte ed interessate</w:t>
      </w:r>
      <w:r w:rsidR="00C27FF3">
        <w:rPr>
          <w:rFonts w:ascii="Georgia" w:hAnsi="Georgia"/>
          <w:b/>
        </w:rPr>
        <w:t xml:space="preserve"> per gli adempimenti necessari e consequenziali. </w:t>
      </w:r>
      <w:r>
        <w:rPr>
          <w:rFonts w:ascii="Georgia" w:hAnsi="Georgia"/>
          <w:b/>
        </w:rPr>
        <w:t xml:space="preserve"> </w:t>
      </w:r>
    </w:p>
    <w:p w:rsidR="009726AD" w:rsidRDefault="009726AD" w:rsidP="009726AD">
      <w:pPr>
        <w:ind w:left="360"/>
        <w:jc w:val="both"/>
        <w:rPr>
          <w:rFonts w:ascii="Georgia" w:hAnsi="Georgia"/>
          <w:b/>
        </w:rPr>
      </w:pPr>
    </w:p>
    <w:p w:rsidR="009726AD" w:rsidRPr="00145587" w:rsidRDefault="009726AD" w:rsidP="009726AD">
      <w:pPr>
        <w:jc w:val="both"/>
        <w:rPr>
          <w:rFonts w:ascii="Georgia" w:hAnsi="Georgia"/>
          <w:b/>
        </w:rPr>
      </w:pPr>
    </w:p>
    <w:p w:rsidR="009726AD" w:rsidRDefault="009726AD" w:rsidP="009726AD">
      <w:pPr>
        <w:jc w:val="both"/>
        <w:rPr>
          <w:rFonts w:ascii="Georgia" w:hAnsi="Georgia"/>
        </w:rPr>
      </w:pPr>
    </w:p>
    <w:p w:rsidR="009726AD" w:rsidRDefault="009726AD" w:rsidP="009726AD">
      <w:pPr>
        <w:jc w:val="both"/>
        <w:rPr>
          <w:rFonts w:ascii="Georgia" w:hAnsi="Georgia"/>
        </w:rPr>
      </w:pPr>
      <w:r>
        <w:rPr>
          <w:rFonts w:ascii="Georgia" w:hAnsi="Georgia"/>
        </w:rPr>
        <w:t xml:space="preserve">  </w:t>
      </w:r>
    </w:p>
    <w:p w:rsidR="009726AD" w:rsidRPr="00B856AB" w:rsidRDefault="009726AD" w:rsidP="009726AD">
      <w:pPr>
        <w:jc w:val="both"/>
        <w:rPr>
          <w:rFonts w:ascii="Georgia" w:hAnsi="Georgia"/>
        </w:rPr>
      </w:pPr>
    </w:p>
    <w:p w:rsidR="009726AD" w:rsidRPr="00B856AB" w:rsidRDefault="009726AD" w:rsidP="009726AD">
      <w:pPr>
        <w:tabs>
          <w:tab w:val="right" w:pos="8460"/>
        </w:tabs>
        <w:ind w:left="851" w:hanging="993"/>
        <w:jc w:val="both"/>
        <w:rPr>
          <w:rFonts w:ascii="Georgia" w:hAnsi="Georgia"/>
        </w:rPr>
      </w:pPr>
      <w:r w:rsidRPr="00B856AB">
        <w:rPr>
          <w:rFonts w:ascii="Georgia" w:hAnsi="Georgia"/>
        </w:rPr>
        <w:t xml:space="preserve"> </w:t>
      </w:r>
      <w:r w:rsidRPr="00B856AB">
        <w:rPr>
          <w:rFonts w:ascii="Georgia" w:hAnsi="Georgia"/>
        </w:rPr>
        <w:tab/>
      </w:r>
      <w:r w:rsidRPr="00B856AB">
        <w:rPr>
          <w:rFonts w:ascii="Georgia" w:hAnsi="Georgia"/>
        </w:rPr>
        <w:tab/>
      </w:r>
      <w:r w:rsidR="00E92BCC">
        <w:rPr>
          <w:rFonts w:ascii="Georgia" w:hAnsi="Georgia"/>
        </w:rPr>
        <w:t>F.</w:t>
      </w:r>
      <w:bookmarkStart w:id="0" w:name="_GoBack"/>
      <w:bookmarkEnd w:id="0"/>
      <w:r w:rsidR="00E92BCC">
        <w:rPr>
          <w:rFonts w:ascii="Georgia" w:hAnsi="Georgia"/>
        </w:rPr>
        <w:t xml:space="preserve">to </w:t>
      </w:r>
      <w:r w:rsidRPr="00B856AB">
        <w:rPr>
          <w:rFonts w:ascii="Georgia" w:hAnsi="Georgia"/>
        </w:rPr>
        <w:t>IL DIRIGENTE</w:t>
      </w:r>
    </w:p>
    <w:p w:rsidR="009726AD" w:rsidRPr="00B856AB" w:rsidRDefault="009726AD" w:rsidP="009726AD">
      <w:pPr>
        <w:tabs>
          <w:tab w:val="right" w:pos="9000"/>
        </w:tabs>
        <w:ind w:left="851" w:hanging="993"/>
        <w:jc w:val="both"/>
        <w:rPr>
          <w:rFonts w:ascii="Georgia" w:hAnsi="Georgia"/>
        </w:rPr>
      </w:pPr>
      <w:r w:rsidRPr="00B856AB">
        <w:rPr>
          <w:rFonts w:ascii="Georgia" w:hAnsi="Georgia"/>
        </w:rPr>
        <w:t xml:space="preserve">                                  </w:t>
      </w:r>
      <w:r w:rsidRPr="00B856AB">
        <w:rPr>
          <w:rFonts w:ascii="Georgia" w:hAnsi="Georgia"/>
        </w:rPr>
        <w:tab/>
        <w:t>Dott.ssa Giuliana PETTA</w:t>
      </w:r>
    </w:p>
    <w:p w:rsidR="009726AD" w:rsidRDefault="009726AD" w:rsidP="009726AD">
      <w:pPr>
        <w:ind w:left="851" w:hanging="993"/>
        <w:jc w:val="both"/>
        <w:rPr>
          <w:rFonts w:ascii="Georgia" w:hAnsi="Georgia"/>
        </w:rPr>
      </w:pPr>
      <w:r w:rsidRPr="00B856AB">
        <w:rPr>
          <w:rFonts w:ascii="Georgia" w:hAnsi="Georgia"/>
        </w:rPr>
        <w:tab/>
      </w:r>
      <w:r w:rsidRPr="00B856AB">
        <w:rPr>
          <w:rFonts w:ascii="Georgia" w:hAnsi="Georgia"/>
        </w:rPr>
        <w:tab/>
      </w:r>
    </w:p>
    <w:p w:rsidR="009726AD" w:rsidRDefault="009726AD" w:rsidP="009726AD">
      <w:pPr>
        <w:ind w:left="851" w:hanging="993"/>
        <w:jc w:val="both"/>
        <w:rPr>
          <w:rFonts w:ascii="Georgia" w:hAnsi="Georgia"/>
        </w:rPr>
      </w:pPr>
    </w:p>
    <w:p w:rsidR="009726AD" w:rsidRPr="0029134F" w:rsidRDefault="00037913" w:rsidP="009726AD">
      <w:pPr>
        <w:pStyle w:val="Rientrocorpodeltesto"/>
        <w:widowControl/>
        <w:ind w:left="483" w:hanging="483"/>
        <w:rPr>
          <w:rFonts w:ascii="Georgia" w:hAnsi="Georgia"/>
          <w:b w:val="0"/>
          <w:i/>
          <w:sz w:val="24"/>
          <w:szCs w:val="24"/>
        </w:rPr>
      </w:pPr>
      <w:r>
        <w:rPr>
          <w:rFonts w:ascii="Georgia" w:hAnsi="Georgia"/>
          <w:b w:val="0"/>
          <w:i/>
          <w:sz w:val="24"/>
          <w:szCs w:val="24"/>
        </w:rPr>
        <w:t xml:space="preserve">Al Prof. Sebastiano </w:t>
      </w:r>
      <w:proofErr w:type="spellStart"/>
      <w:r>
        <w:rPr>
          <w:rFonts w:ascii="Georgia" w:hAnsi="Georgia"/>
          <w:b w:val="0"/>
          <w:i/>
          <w:sz w:val="24"/>
          <w:szCs w:val="24"/>
        </w:rPr>
        <w:t>Tiralongo</w:t>
      </w:r>
      <w:proofErr w:type="spellEnd"/>
    </w:p>
    <w:p w:rsidR="009726AD" w:rsidRPr="0029134F" w:rsidRDefault="009726AD" w:rsidP="009726AD">
      <w:pPr>
        <w:pStyle w:val="Rientrocorpodeltesto"/>
        <w:widowControl/>
        <w:ind w:left="483" w:hanging="483"/>
        <w:rPr>
          <w:rFonts w:ascii="Georgia" w:hAnsi="Georgia"/>
          <w:b w:val="0"/>
          <w:i/>
          <w:sz w:val="24"/>
          <w:szCs w:val="24"/>
        </w:rPr>
      </w:pPr>
      <w:r w:rsidRPr="0029134F">
        <w:rPr>
          <w:rFonts w:ascii="Georgia" w:hAnsi="Georgia"/>
          <w:b w:val="0"/>
          <w:i/>
          <w:sz w:val="24"/>
          <w:szCs w:val="24"/>
        </w:rPr>
        <w:t xml:space="preserve">Via </w:t>
      </w:r>
      <w:r w:rsidR="00037913">
        <w:rPr>
          <w:rFonts w:ascii="Georgia" w:hAnsi="Georgia"/>
          <w:b w:val="0"/>
          <w:i/>
          <w:sz w:val="24"/>
          <w:szCs w:val="24"/>
        </w:rPr>
        <w:t xml:space="preserve">Porta Nuova 79/81 – A </w:t>
      </w:r>
      <w:r w:rsidRPr="0029134F">
        <w:rPr>
          <w:rFonts w:ascii="Georgia" w:hAnsi="Georgia"/>
          <w:b w:val="0"/>
          <w:i/>
          <w:sz w:val="24"/>
          <w:szCs w:val="24"/>
        </w:rPr>
        <w:t xml:space="preserve"> </w:t>
      </w:r>
    </w:p>
    <w:p w:rsidR="009726AD" w:rsidRDefault="00037913" w:rsidP="009726AD">
      <w:pPr>
        <w:pStyle w:val="Rientrocorpodeltesto"/>
        <w:widowControl/>
        <w:ind w:left="483" w:hanging="483"/>
        <w:rPr>
          <w:rFonts w:ascii="Georgia" w:hAnsi="Georgia"/>
          <w:b w:val="0"/>
          <w:i/>
          <w:sz w:val="24"/>
          <w:szCs w:val="24"/>
        </w:rPr>
      </w:pPr>
      <w:r>
        <w:rPr>
          <w:rFonts w:ascii="Georgia" w:hAnsi="Georgia"/>
          <w:b w:val="0"/>
          <w:i/>
          <w:sz w:val="24"/>
          <w:szCs w:val="24"/>
        </w:rPr>
        <w:t xml:space="preserve">86041 Bonefro (Cb) </w:t>
      </w:r>
    </w:p>
    <w:p w:rsidR="00037913" w:rsidRDefault="00037913" w:rsidP="009726AD">
      <w:pPr>
        <w:pStyle w:val="Rientrocorpodeltesto"/>
        <w:widowControl/>
        <w:ind w:left="483" w:hanging="483"/>
        <w:rPr>
          <w:rFonts w:ascii="Georgia" w:hAnsi="Georgia"/>
          <w:b w:val="0"/>
          <w:i/>
          <w:sz w:val="24"/>
          <w:szCs w:val="24"/>
        </w:rPr>
      </w:pPr>
    </w:p>
    <w:p w:rsidR="009726AD" w:rsidRDefault="00037913" w:rsidP="009726AD">
      <w:pPr>
        <w:pStyle w:val="Rientrocorpodeltesto"/>
        <w:widowControl/>
        <w:ind w:left="483" w:hanging="483"/>
        <w:rPr>
          <w:rFonts w:ascii="Georgia" w:hAnsi="Georgia"/>
          <w:b w:val="0"/>
          <w:i/>
          <w:sz w:val="24"/>
          <w:szCs w:val="24"/>
        </w:rPr>
      </w:pPr>
      <w:r>
        <w:rPr>
          <w:rFonts w:ascii="Georgia" w:hAnsi="Georgia"/>
          <w:b w:val="0"/>
          <w:i/>
          <w:sz w:val="24"/>
          <w:szCs w:val="24"/>
        </w:rPr>
        <w:t xml:space="preserve"> </w:t>
      </w:r>
      <w:r w:rsidR="009726AD">
        <w:rPr>
          <w:rFonts w:ascii="Georgia" w:hAnsi="Georgia"/>
          <w:b w:val="0"/>
          <w:i/>
          <w:sz w:val="24"/>
          <w:szCs w:val="24"/>
        </w:rPr>
        <w:t xml:space="preserve">Al Dirigente Scolastico </w:t>
      </w:r>
    </w:p>
    <w:p w:rsidR="00037913" w:rsidRDefault="00215D2A" w:rsidP="009726AD">
      <w:pPr>
        <w:pStyle w:val="Rientrocorpodeltesto"/>
        <w:widowControl/>
        <w:ind w:left="483" w:hanging="483"/>
        <w:rPr>
          <w:rFonts w:ascii="Georgia" w:hAnsi="Georgia"/>
          <w:b w:val="0"/>
          <w:i/>
          <w:sz w:val="24"/>
          <w:szCs w:val="24"/>
        </w:rPr>
      </w:pPr>
      <w:r>
        <w:rPr>
          <w:rFonts w:ascii="Georgia" w:hAnsi="Georgia"/>
          <w:b w:val="0"/>
          <w:i/>
          <w:sz w:val="24"/>
          <w:szCs w:val="24"/>
        </w:rPr>
        <w:t>d</w:t>
      </w:r>
      <w:r w:rsidR="009726AD">
        <w:rPr>
          <w:rFonts w:ascii="Georgia" w:hAnsi="Georgia"/>
          <w:b w:val="0"/>
          <w:i/>
          <w:sz w:val="24"/>
          <w:szCs w:val="24"/>
        </w:rPr>
        <w:t>el</w:t>
      </w:r>
      <w:r w:rsidR="00037913">
        <w:rPr>
          <w:rFonts w:ascii="Georgia" w:hAnsi="Georgia"/>
          <w:b w:val="0"/>
          <w:i/>
          <w:sz w:val="24"/>
          <w:szCs w:val="24"/>
        </w:rPr>
        <w:t>l’Istituto Professionale per il Commercio “ Olivetti”</w:t>
      </w:r>
    </w:p>
    <w:p w:rsidR="00215D2A" w:rsidRDefault="00037913" w:rsidP="009726AD">
      <w:pPr>
        <w:pStyle w:val="Rientrocorpodeltesto"/>
        <w:widowControl/>
        <w:ind w:left="483" w:hanging="483"/>
        <w:rPr>
          <w:rFonts w:ascii="Georgia" w:hAnsi="Georgia"/>
          <w:b w:val="0"/>
          <w:i/>
          <w:sz w:val="24"/>
          <w:szCs w:val="24"/>
        </w:rPr>
      </w:pPr>
      <w:r>
        <w:rPr>
          <w:rFonts w:ascii="Georgia" w:hAnsi="Georgia"/>
          <w:b w:val="0"/>
          <w:i/>
          <w:sz w:val="24"/>
          <w:szCs w:val="24"/>
        </w:rPr>
        <w:t>61032 Fano (PU)</w:t>
      </w:r>
    </w:p>
    <w:p w:rsidR="009726AD" w:rsidRDefault="00037913" w:rsidP="009726AD">
      <w:pPr>
        <w:pStyle w:val="Rientrocorpodeltesto"/>
        <w:widowControl/>
        <w:ind w:left="483" w:hanging="483"/>
        <w:rPr>
          <w:rFonts w:ascii="Georgia" w:hAnsi="Georgia"/>
          <w:b w:val="0"/>
          <w:i/>
          <w:sz w:val="24"/>
          <w:szCs w:val="24"/>
        </w:rPr>
      </w:pPr>
      <w:r>
        <w:rPr>
          <w:rFonts w:ascii="Georgia" w:hAnsi="Georgia"/>
          <w:b w:val="0"/>
          <w:i/>
          <w:sz w:val="24"/>
          <w:szCs w:val="24"/>
        </w:rPr>
        <w:t xml:space="preserve"> </w:t>
      </w:r>
      <w:r w:rsidR="009726AD">
        <w:rPr>
          <w:rFonts w:ascii="Georgia" w:hAnsi="Georgia"/>
          <w:b w:val="0"/>
          <w:i/>
          <w:sz w:val="24"/>
          <w:szCs w:val="24"/>
        </w:rPr>
        <w:t xml:space="preserve"> </w:t>
      </w:r>
    </w:p>
    <w:p w:rsidR="00DD15E7" w:rsidRDefault="00DD15E7" w:rsidP="009726AD">
      <w:pPr>
        <w:pStyle w:val="Rientrocorpodeltesto"/>
        <w:widowControl/>
        <w:ind w:left="483" w:hanging="483"/>
        <w:rPr>
          <w:rFonts w:ascii="Georgia" w:hAnsi="Georgia"/>
          <w:b w:val="0"/>
          <w:i/>
          <w:sz w:val="24"/>
          <w:szCs w:val="24"/>
        </w:rPr>
      </w:pPr>
    </w:p>
    <w:p w:rsidR="00215D2A" w:rsidRDefault="009726AD" w:rsidP="00215D2A">
      <w:pPr>
        <w:pStyle w:val="Rientrocorpodeltesto"/>
        <w:widowControl/>
        <w:ind w:left="483" w:hanging="483"/>
        <w:rPr>
          <w:rFonts w:ascii="Georgia" w:hAnsi="Georgia"/>
          <w:b w:val="0"/>
          <w:i/>
          <w:sz w:val="24"/>
          <w:szCs w:val="24"/>
        </w:rPr>
      </w:pPr>
      <w:r>
        <w:rPr>
          <w:rFonts w:ascii="Georgia" w:hAnsi="Georgia"/>
          <w:b w:val="0"/>
          <w:i/>
          <w:sz w:val="24"/>
          <w:szCs w:val="24"/>
        </w:rPr>
        <w:lastRenderedPageBreak/>
        <w:t xml:space="preserve">Al Dirigente </w:t>
      </w:r>
      <w:r w:rsidR="00215D2A">
        <w:rPr>
          <w:rFonts w:ascii="Georgia" w:hAnsi="Georgia"/>
          <w:b w:val="0"/>
          <w:i/>
          <w:sz w:val="24"/>
          <w:szCs w:val="24"/>
        </w:rPr>
        <w:t xml:space="preserve">dell’Ufficio </w:t>
      </w:r>
    </w:p>
    <w:p w:rsidR="009726AD" w:rsidRDefault="00215D2A" w:rsidP="00215D2A">
      <w:pPr>
        <w:pStyle w:val="Rientrocorpodeltesto"/>
        <w:widowControl/>
        <w:ind w:left="483" w:hanging="483"/>
        <w:rPr>
          <w:rFonts w:ascii="Georgia" w:hAnsi="Georgia"/>
          <w:b w:val="0"/>
          <w:i/>
          <w:sz w:val="24"/>
          <w:szCs w:val="24"/>
        </w:rPr>
      </w:pPr>
      <w:r>
        <w:rPr>
          <w:rFonts w:ascii="Georgia" w:hAnsi="Georgia"/>
          <w:b w:val="0"/>
          <w:i/>
          <w:sz w:val="24"/>
          <w:szCs w:val="24"/>
        </w:rPr>
        <w:t xml:space="preserve">Scolastico Regionale per le Marche </w:t>
      </w:r>
    </w:p>
    <w:p w:rsidR="00215D2A" w:rsidRDefault="00215D2A" w:rsidP="00215D2A">
      <w:pPr>
        <w:pStyle w:val="Rientrocorpodeltesto"/>
        <w:widowControl/>
        <w:ind w:left="483" w:hanging="483"/>
        <w:rPr>
          <w:rFonts w:ascii="Georgia" w:hAnsi="Georgia"/>
          <w:b w:val="0"/>
          <w:i/>
          <w:sz w:val="24"/>
          <w:szCs w:val="24"/>
        </w:rPr>
      </w:pPr>
      <w:r>
        <w:rPr>
          <w:rFonts w:ascii="Georgia" w:hAnsi="Georgia"/>
          <w:b w:val="0"/>
          <w:i/>
          <w:sz w:val="24"/>
          <w:szCs w:val="24"/>
        </w:rPr>
        <w:t>Ufficio II</w:t>
      </w:r>
    </w:p>
    <w:p w:rsidR="009726AD" w:rsidRDefault="009726AD" w:rsidP="009726AD">
      <w:pPr>
        <w:pStyle w:val="Rientrocorpodeltesto"/>
        <w:widowControl/>
        <w:ind w:left="483" w:hanging="483"/>
        <w:rPr>
          <w:rFonts w:ascii="Georgia" w:hAnsi="Georgia"/>
          <w:b w:val="0"/>
          <w:i/>
          <w:sz w:val="24"/>
          <w:szCs w:val="24"/>
        </w:rPr>
      </w:pPr>
      <w:r>
        <w:rPr>
          <w:rFonts w:ascii="Georgia" w:hAnsi="Georgia"/>
          <w:b w:val="0"/>
          <w:i/>
          <w:sz w:val="24"/>
          <w:szCs w:val="24"/>
        </w:rPr>
        <w:t xml:space="preserve">Via </w:t>
      </w:r>
      <w:r w:rsidR="00215D2A">
        <w:rPr>
          <w:rFonts w:ascii="Georgia" w:hAnsi="Georgia"/>
          <w:b w:val="0"/>
          <w:i/>
          <w:sz w:val="24"/>
          <w:szCs w:val="24"/>
        </w:rPr>
        <w:t>XXV Aprile, 19</w:t>
      </w:r>
    </w:p>
    <w:p w:rsidR="00215D2A" w:rsidRDefault="00215D2A" w:rsidP="009726AD">
      <w:pPr>
        <w:pStyle w:val="Rientrocorpodeltesto"/>
        <w:widowControl/>
        <w:ind w:left="483" w:hanging="483"/>
        <w:rPr>
          <w:rFonts w:ascii="Georgia" w:hAnsi="Georgia"/>
          <w:b w:val="0"/>
          <w:i/>
          <w:sz w:val="24"/>
          <w:szCs w:val="24"/>
        </w:rPr>
      </w:pPr>
      <w:r>
        <w:rPr>
          <w:rFonts w:ascii="Georgia" w:hAnsi="Georgia"/>
          <w:b w:val="0"/>
          <w:i/>
          <w:sz w:val="24"/>
          <w:szCs w:val="24"/>
        </w:rPr>
        <w:t xml:space="preserve">60125 Ancona </w:t>
      </w:r>
    </w:p>
    <w:p w:rsidR="009726AD" w:rsidRPr="0029134F" w:rsidRDefault="009726AD" w:rsidP="009726AD">
      <w:pPr>
        <w:pStyle w:val="Rientrocorpodeltesto"/>
        <w:widowControl/>
        <w:ind w:left="483" w:hanging="483"/>
        <w:rPr>
          <w:rFonts w:ascii="Georgia" w:hAnsi="Georgia"/>
          <w:b w:val="0"/>
          <w:i/>
          <w:sz w:val="24"/>
          <w:szCs w:val="24"/>
        </w:rPr>
      </w:pPr>
    </w:p>
    <w:p w:rsidR="00215D2A" w:rsidRDefault="00215D2A" w:rsidP="00215D2A">
      <w:pPr>
        <w:pStyle w:val="Rientrocorpodeltesto"/>
        <w:widowControl/>
        <w:ind w:left="483" w:hanging="483"/>
        <w:rPr>
          <w:rFonts w:ascii="Georgia" w:hAnsi="Georgia"/>
          <w:b w:val="0"/>
          <w:i/>
          <w:sz w:val="24"/>
          <w:szCs w:val="24"/>
        </w:rPr>
      </w:pPr>
      <w:r>
        <w:rPr>
          <w:rFonts w:ascii="Georgia" w:hAnsi="Georgia"/>
          <w:b w:val="0"/>
          <w:i/>
          <w:sz w:val="24"/>
          <w:szCs w:val="24"/>
        </w:rPr>
        <w:t xml:space="preserve">Al Dirigente dell’Ufficio </w:t>
      </w:r>
    </w:p>
    <w:p w:rsidR="00215D2A" w:rsidRDefault="00215D2A" w:rsidP="00215D2A">
      <w:pPr>
        <w:pStyle w:val="Rientrocorpodeltesto"/>
        <w:widowControl/>
        <w:ind w:left="483" w:hanging="483"/>
        <w:rPr>
          <w:rFonts w:ascii="Georgia" w:hAnsi="Georgia"/>
          <w:b w:val="0"/>
          <w:i/>
          <w:sz w:val="24"/>
          <w:szCs w:val="24"/>
        </w:rPr>
      </w:pPr>
      <w:r>
        <w:rPr>
          <w:rFonts w:ascii="Georgia" w:hAnsi="Georgia"/>
          <w:b w:val="0"/>
          <w:i/>
          <w:sz w:val="24"/>
          <w:szCs w:val="24"/>
        </w:rPr>
        <w:t xml:space="preserve">Scolastico Provinciale di Pesaro </w:t>
      </w:r>
    </w:p>
    <w:p w:rsidR="00215D2A" w:rsidRDefault="00215D2A" w:rsidP="00215D2A">
      <w:pPr>
        <w:pStyle w:val="Rientrocorpodeltesto"/>
        <w:widowControl/>
        <w:ind w:left="483" w:hanging="483"/>
        <w:rPr>
          <w:rFonts w:ascii="Georgia" w:hAnsi="Georgia"/>
          <w:b w:val="0"/>
          <w:i/>
          <w:sz w:val="24"/>
          <w:szCs w:val="24"/>
        </w:rPr>
      </w:pPr>
      <w:r>
        <w:rPr>
          <w:rFonts w:ascii="Georgia" w:hAnsi="Georgia"/>
          <w:b w:val="0"/>
          <w:i/>
          <w:sz w:val="24"/>
          <w:szCs w:val="24"/>
        </w:rPr>
        <w:t xml:space="preserve">Strada Statale Adriatica, 151 </w:t>
      </w:r>
    </w:p>
    <w:p w:rsidR="00215D2A" w:rsidRDefault="00215D2A" w:rsidP="00215D2A">
      <w:pPr>
        <w:pStyle w:val="Rientrocorpodeltesto"/>
        <w:widowControl/>
        <w:ind w:left="483" w:hanging="483"/>
        <w:rPr>
          <w:rFonts w:ascii="Georgia" w:hAnsi="Georgia"/>
          <w:b w:val="0"/>
          <w:i/>
          <w:sz w:val="24"/>
          <w:szCs w:val="24"/>
        </w:rPr>
      </w:pPr>
      <w:r>
        <w:rPr>
          <w:rFonts w:ascii="Georgia" w:hAnsi="Georgia"/>
          <w:b w:val="0"/>
          <w:i/>
          <w:sz w:val="24"/>
          <w:szCs w:val="24"/>
        </w:rPr>
        <w:t xml:space="preserve">61121 Pesaro </w:t>
      </w:r>
    </w:p>
    <w:p w:rsidR="00215D2A" w:rsidRDefault="00215D2A" w:rsidP="00215D2A">
      <w:pPr>
        <w:pStyle w:val="Rientrocorpodeltesto"/>
        <w:widowControl/>
        <w:ind w:left="483" w:hanging="483"/>
        <w:rPr>
          <w:rFonts w:ascii="Georgia" w:hAnsi="Georgia"/>
          <w:b w:val="0"/>
          <w:i/>
          <w:sz w:val="24"/>
          <w:szCs w:val="24"/>
        </w:rPr>
      </w:pPr>
      <w:r>
        <w:rPr>
          <w:rFonts w:ascii="Georgia" w:hAnsi="Georgia"/>
          <w:b w:val="0"/>
          <w:i/>
          <w:sz w:val="24"/>
          <w:szCs w:val="24"/>
        </w:rPr>
        <w:t xml:space="preserve">Alla c.a. Della Dott.ssa Venturini Annamaria </w:t>
      </w:r>
    </w:p>
    <w:p w:rsidR="00215D2A" w:rsidRDefault="00215D2A" w:rsidP="00215D2A">
      <w:pPr>
        <w:pStyle w:val="Rientrocorpodeltesto"/>
        <w:widowControl/>
        <w:ind w:left="483" w:hanging="483"/>
        <w:rPr>
          <w:rFonts w:ascii="Georgia" w:hAnsi="Georgia"/>
          <w:b w:val="0"/>
          <w:i/>
          <w:sz w:val="24"/>
          <w:szCs w:val="24"/>
        </w:rPr>
      </w:pPr>
    </w:p>
    <w:p w:rsidR="009726AD" w:rsidRDefault="00DD15E7" w:rsidP="009726AD">
      <w:pPr>
        <w:pStyle w:val="Rientrocorpodeltesto"/>
        <w:widowControl/>
        <w:ind w:left="483" w:hanging="1560"/>
        <w:rPr>
          <w:rFonts w:ascii="Georgia" w:hAnsi="Georgia"/>
          <w:b w:val="0"/>
          <w:i/>
          <w:sz w:val="24"/>
          <w:szCs w:val="24"/>
        </w:rPr>
      </w:pPr>
      <w:r>
        <w:rPr>
          <w:rFonts w:ascii="Georgia" w:hAnsi="Georgia"/>
          <w:b w:val="0"/>
          <w:i/>
          <w:sz w:val="24"/>
          <w:szCs w:val="24"/>
        </w:rPr>
        <w:t xml:space="preserve">                 Allo Studio Legale Marotta </w:t>
      </w:r>
    </w:p>
    <w:p w:rsidR="00DD15E7" w:rsidRDefault="00DD15E7" w:rsidP="009726AD">
      <w:pPr>
        <w:pStyle w:val="Rientrocorpodeltesto"/>
        <w:widowControl/>
        <w:ind w:left="483" w:hanging="1560"/>
        <w:rPr>
          <w:rFonts w:ascii="Georgia" w:hAnsi="Georgia"/>
          <w:b w:val="0"/>
          <w:i/>
          <w:sz w:val="24"/>
          <w:szCs w:val="24"/>
        </w:rPr>
      </w:pPr>
      <w:r>
        <w:rPr>
          <w:rFonts w:ascii="Georgia" w:hAnsi="Georgia"/>
          <w:b w:val="0"/>
          <w:i/>
          <w:sz w:val="24"/>
          <w:szCs w:val="24"/>
        </w:rPr>
        <w:t xml:space="preserve">                 Via G. Galilei,14</w:t>
      </w:r>
    </w:p>
    <w:p w:rsidR="00DD15E7" w:rsidRDefault="00DD15E7" w:rsidP="009726AD">
      <w:pPr>
        <w:pStyle w:val="Rientrocorpodeltesto"/>
        <w:widowControl/>
        <w:ind w:left="483" w:hanging="1560"/>
        <w:rPr>
          <w:rFonts w:ascii="Georgia" w:hAnsi="Georgia"/>
          <w:b w:val="0"/>
          <w:i/>
          <w:sz w:val="24"/>
          <w:szCs w:val="24"/>
        </w:rPr>
      </w:pPr>
      <w:r>
        <w:rPr>
          <w:rFonts w:ascii="Georgia" w:hAnsi="Georgia"/>
          <w:b w:val="0"/>
          <w:i/>
          <w:sz w:val="24"/>
          <w:szCs w:val="24"/>
        </w:rPr>
        <w:t xml:space="preserve">                 81100 Caserta </w:t>
      </w:r>
    </w:p>
    <w:p w:rsidR="00DD15E7" w:rsidRDefault="00DD15E7" w:rsidP="009726AD">
      <w:pPr>
        <w:pStyle w:val="Rientrocorpodeltesto"/>
        <w:widowControl/>
        <w:ind w:left="483" w:hanging="1560"/>
        <w:rPr>
          <w:rFonts w:ascii="Georgia" w:hAnsi="Georgia"/>
          <w:b w:val="0"/>
          <w:i/>
          <w:sz w:val="24"/>
          <w:szCs w:val="24"/>
        </w:rPr>
      </w:pPr>
    </w:p>
    <w:p w:rsidR="00DD15E7" w:rsidRPr="0029134F" w:rsidRDefault="00DD15E7" w:rsidP="009726AD">
      <w:pPr>
        <w:pStyle w:val="Rientrocorpodeltesto"/>
        <w:widowControl/>
        <w:ind w:left="483" w:hanging="1560"/>
        <w:rPr>
          <w:rFonts w:ascii="Georgia" w:hAnsi="Georgia"/>
          <w:b w:val="0"/>
          <w:i/>
          <w:sz w:val="24"/>
          <w:szCs w:val="24"/>
        </w:rPr>
      </w:pPr>
    </w:p>
    <w:p w:rsidR="009726AD" w:rsidRPr="0029134F" w:rsidRDefault="009726AD" w:rsidP="009726AD">
      <w:pPr>
        <w:pStyle w:val="Rientrocorpodeltesto"/>
        <w:widowControl/>
        <w:spacing w:line="360" w:lineRule="auto"/>
        <w:ind w:left="0" w:hanging="709"/>
        <w:rPr>
          <w:rFonts w:ascii="Georgia" w:hAnsi="Georgia"/>
          <w:b w:val="0"/>
          <w:i/>
          <w:sz w:val="24"/>
          <w:szCs w:val="24"/>
        </w:rPr>
      </w:pPr>
      <w:r w:rsidRPr="0029134F">
        <w:rPr>
          <w:rFonts w:ascii="Georgia" w:hAnsi="Georgia"/>
          <w:b w:val="0"/>
          <w:i/>
          <w:sz w:val="24"/>
          <w:szCs w:val="24"/>
        </w:rPr>
        <w:tab/>
        <w:t xml:space="preserve">Alle OO.SS della Scuola – </w:t>
      </w:r>
      <w:r w:rsidRPr="0029134F">
        <w:rPr>
          <w:rFonts w:ascii="Georgia" w:hAnsi="Georgia"/>
          <w:i/>
          <w:sz w:val="24"/>
          <w:szCs w:val="24"/>
        </w:rPr>
        <w:t>LORO SEDI</w:t>
      </w:r>
    </w:p>
    <w:p w:rsidR="009726AD" w:rsidRDefault="009726AD" w:rsidP="009726AD">
      <w:pPr>
        <w:pStyle w:val="Rientrocorpodeltesto"/>
        <w:widowControl/>
        <w:spacing w:line="360" w:lineRule="auto"/>
        <w:ind w:left="0" w:hanging="709"/>
        <w:rPr>
          <w:rFonts w:ascii="Georgia" w:hAnsi="Georgia"/>
          <w:i/>
          <w:sz w:val="24"/>
          <w:szCs w:val="24"/>
        </w:rPr>
      </w:pPr>
      <w:r w:rsidRPr="0029134F">
        <w:rPr>
          <w:rFonts w:ascii="Georgia" w:hAnsi="Georgia"/>
          <w:b w:val="0"/>
          <w:i/>
          <w:sz w:val="24"/>
          <w:szCs w:val="24"/>
        </w:rPr>
        <w:tab/>
        <w:t xml:space="preserve">ALL’ALBO – SITO           </w:t>
      </w:r>
      <w:r w:rsidRPr="0029134F">
        <w:rPr>
          <w:rFonts w:ascii="Georgia" w:hAnsi="Georgia"/>
          <w:i/>
          <w:sz w:val="24"/>
          <w:szCs w:val="24"/>
        </w:rPr>
        <w:t>SEDE</w:t>
      </w:r>
    </w:p>
    <w:p w:rsidR="009726AD" w:rsidRDefault="009726AD" w:rsidP="009726AD">
      <w:pPr>
        <w:pStyle w:val="Rientrocorpodeltesto"/>
        <w:widowControl/>
        <w:spacing w:line="360" w:lineRule="auto"/>
        <w:ind w:left="0" w:hanging="709"/>
        <w:rPr>
          <w:rFonts w:ascii="Georgia" w:hAnsi="Georgia"/>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9726AD" w:rsidRDefault="009726AD" w:rsidP="009726AD">
      <w:pPr>
        <w:pStyle w:val="Rientrocorpodeltesto"/>
        <w:widowControl/>
        <w:spacing w:line="360" w:lineRule="auto"/>
        <w:ind w:left="0" w:hanging="709"/>
        <w:rPr>
          <w:rFonts w:ascii="Georgia" w:hAnsi="Georgia"/>
          <w:b w:val="0"/>
          <w:i/>
          <w:sz w:val="24"/>
          <w:szCs w:val="24"/>
        </w:rPr>
      </w:pPr>
    </w:p>
    <w:p w:rsidR="00215D2A" w:rsidRDefault="00215D2A" w:rsidP="009726AD">
      <w:pPr>
        <w:pStyle w:val="Rientrocorpodeltesto"/>
        <w:widowControl/>
        <w:spacing w:line="360" w:lineRule="auto"/>
        <w:ind w:left="0" w:hanging="709"/>
        <w:rPr>
          <w:rFonts w:ascii="Georgia" w:hAnsi="Georgia"/>
          <w:b w:val="0"/>
          <w:i/>
          <w:sz w:val="24"/>
          <w:szCs w:val="24"/>
        </w:rPr>
      </w:pPr>
    </w:p>
    <w:p w:rsidR="00215D2A" w:rsidRDefault="00215D2A" w:rsidP="009726AD">
      <w:pPr>
        <w:pStyle w:val="Rientrocorpodeltesto"/>
        <w:widowControl/>
        <w:spacing w:line="360" w:lineRule="auto"/>
        <w:ind w:left="0" w:hanging="709"/>
        <w:rPr>
          <w:rFonts w:ascii="Georgia" w:hAnsi="Georgia"/>
          <w:b w:val="0"/>
          <w:i/>
          <w:sz w:val="24"/>
          <w:szCs w:val="24"/>
        </w:rPr>
      </w:pPr>
    </w:p>
    <w:p w:rsidR="00215D2A" w:rsidRDefault="00215D2A" w:rsidP="009726AD">
      <w:pPr>
        <w:pStyle w:val="Rientrocorpodeltesto"/>
        <w:widowControl/>
        <w:spacing w:line="360" w:lineRule="auto"/>
        <w:ind w:left="0" w:hanging="709"/>
        <w:rPr>
          <w:rFonts w:ascii="Georgia" w:hAnsi="Georgia"/>
          <w:b w:val="0"/>
          <w:i/>
          <w:sz w:val="24"/>
          <w:szCs w:val="24"/>
        </w:rPr>
      </w:pPr>
    </w:p>
    <w:p w:rsidR="00215D2A" w:rsidRDefault="00215D2A" w:rsidP="009726AD">
      <w:pPr>
        <w:pStyle w:val="Rientrocorpodeltesto"/>
        <w:widowControl/>
        <w:spacing w:line="360" w:lineRule="auto"/>
        <w:ind w:left="0" w:hanging="709"/>
        <w:rPr>
          <w:rFonts w:ascii="Georgia" w:hAnsi="Georgia"/>
          <w:b w:val="0"/>
          <w:i/>
          <w:sz w:val="24"/>
          <w:szCs w:val="24"/>
        </w:rPr>
      </w:pPr>
    </w:p>
    <w:p w:rsidR="00215D2A" w:rsidRDefault="00215D2A" w:rsidP="009726AD">
      <w:pPr>
        <w:pStyle w:val="Rientrocorpodeltesto"/>
        <w:widowControl/>
        <w:spacing w:line="360" w:lineRule="auto"/>
        <w:ind w:left="0" w:hanging="709"/>
        <w:rPr>
          <w:rFonts w:ascii="Georgia" w:hAnsi="Georgia"/>
          <w:b w:val="0"/>
          <w:i/>
          <w:sz w:val="24"/>
          <w:szCs w:val="24"/>
        </w:rPr>
      </w:pPr>
    </w:p>
    <w:p w:rsidR="00215D2A" w:rsidRDefault="00215D2A" w:rsidP="009726AD">
      <w:pPr>
        <w:pStyle w:val="Rientrocorpodeltesto"/>
        <w:widowControl/>
        <w:spacing w:line="360" w:lineRule="auto"/>
        <w:ind w:left="0" w:hanging="709"/>
        <w:rPr>
          <w:rFonts w:ascii="Georgia" w:hAnsi="Georgia"/>
          <w:b w:val="0"/>
          <w:i/>
          <w:sz w:val="24"/>
          <w:szCs w:val="24"/>
        </w:rPr>
      </w:pPr>
    </w:p>
    <w:p w:rsidR="009726AD" w:rsidRPr="0029134F" w:rsidRDefault="009726AD" w:rsidP="009726AD">
      <w:pPr>
        <w:pStyle w:val="Rientrocorpodeltesto"/>
        <w:widowControl/>
        <w:spacing w:line="360" w:lineRule="auto"/>
        <w:ind w:left="0" w:hanging="709"/>
        <w:rPr>
          <w:rFonts w:ascii="Georgia" w:hAnsi="Georgia"/>
          <w:b w:val="0"/>
          <w:i/>
          <w:sz w:val="24"/>
          <w:szCs w:val="24"/>
        </w:rPr>
      </w:pPr>
    </w:p>
    <w:p w:rsidR="009726AD" w:rsidRPr="00B856AB" w:rsidRDefault="009726AD" w:rsidP="009726AD">
      <w:pPr>
        <w:pStyle w:val="Rientrocorpodeltesto"/>
        <w:widowControl/>
        <w:spacing w:line="360" w:lineRule="auto"/>
        <w:ind w:left="0" w:hanging="709"/>
        <w:rPr>
          <w:rFonts w:ascii="Georgia" w:hAnsi="Georgia"/>
          <w:b w:val="0"/>
          <w:sz w:val="20"/>
        </w:rPr>
      </w:pPr>
    </w:p>
    <w:tbl>
      <w:tblPr>
        <w:tblStyle w:val="Grigliatabella"/>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
      <w:tblGrid>
        <w:gridCol w:w="4747"/>
        <w:gridCol w:w="4747"/>
      </w:tblGrid>
      <w:tr w:rsidR="009726AD" w:rsidRPr="00B856AB" w:rsidTr="005256D0">
        <w:tc>
          <w:tcPr>
            <w:tcW w:w="4747" w:type="dxa"/>
          </w:tcPr>
          <w:p w:rsidR="009726AD" w:rsidRPr="00B856AB" w:rsidRDefault="009726AD" w:rsidP="005256D0">
            <w:pPr>
              <w:pStyle w:val="Pidipagina"/>
              <w:rPr>
                <w:rFonts w:ascii="Georgia" w:hAnsi="Georgia"/>
                <w:b/>
              </w:rPr>
            </w:pPr>
            <w:r w:rsidRPr="00B856AB">
              <w:rPr>
                <w:rFonts w:ascii="Georgia" w:hAnsi="Georgia"/>
                <w:b/>
              </w:rPr>
              <w:t>Ufficio Scuole Secondarie di I e II grado</w:t>
            </w:r>
          </w:p>
        </w:tc>
        <w:tc>
          <w:tcPr>
            <w:tcW w:w="4747" w:type="dxa"/>
          </w:tcPr>
          <w:p w:rsidR="009726AD" w:rsidRPr="00B856AB" w:rsidRDefault="009726AD" w:rsidP="005256D0">
            <w:pPr>
              <w:pStyle w:val="Pidipagina"/>
              <w:rPr>
                <w:rFonts w:ascii="Georgia" w:hAnsi="Georgia"/>
              </w:rPr>
            </w:pPr>
            <w:r w:rsidRPr="00B856AB">
              <w:rPr>
                <w:rFonts w:ascii="Georgia" w:hAnsi="Georgia"/>
              </w:rPr>
              <w:t>Responsabile dell’ Istruttoria</w:t>
            </w:r>
          </w:p>
          <w:p w:rsidR="009726AD" w:rsidRPr="00B856AB" w:rsidRDefault="009726AD" w:rsidP="005256D0">
            <w:pPr>
              <w:pStyle w:val="Pidipagina"/>
              <w:rPr>
                <w:rFonts w:ascii="Georgia" w:hAnsi="Georgia"/>
                <w:b/>
              </w:rPr>
            </w:pPr>
            <w:r w:rsidRPr="00B856AB">
              <w:rPr>
                <w:rFonts w:ascii="Georgia" w:hAnsi="Georgia"/>
                <w:b/>
              </w:rPr>
              <w:t xml:space="preserve"> F.A. Dott.ssa Francesca Carbone</w:t>
            </w:r>
          </w:p>
        </w:tc>
      </w:tr>
      <w:tr w:rsidR="009726AD" w:rsidRPr="00B856AB" w:rsidTr="005256D0">
        <w:trPr>
          <w:trHeight w:val="327"/>
        </w:trPr>
        <w:tc>
          <w:tcPr>
            <w:tcW w:w="4747" w:type="dxa"/>
          </w:tcPr>
          <w:p w:rsidR="009726AD" w:rsidRPr="00B856AB" w:rsidRDefault="009726AD" w:rsidP="005256D0">
            <w:pPr>
              <w:pStyle w:val="Pidipagina"/>
              <w:rPr>
                <w:rFonts w:ascii="Georgia" w:hAnsi="Georgia"/>
              </w:rPr>
            </w:pPr>
          </w:p>
        </w:tc>
        <w:tc>
          <w:tcPr>
            <w:tcW w:w="4747" w:type="dxa"/>
          </w:tcPr>
          <w:p w:rsidR="009726AD" w:rsidRPr="00B856AB" w:rsidRDefault="009726AD" w:rsidP="005256D0">
            <w:pPr>
              <w:pStyle w:val="Pidipagina"/>
              <w:rPr>
                <w:rFonts w:ascii="Georgia" w:hAnsi="Georgia"/>
              </w:rPr>
            </w:pPr>
            <w:proofErr w:type="spellStart"/>
            <w:r w:rsidRPr="00B856AB">
              <w:rPr>
                <w:rFonts w:ascii="Georgia" w:hAnsi="Georgia"/>
              </w:rPr>
              <w:t>Tel</w:t>
            </w:r>
            <w:proofErr w:type="spellEnd"/>
            <w:r w:rsidRPr="00B856AB">
              <w:rPr>
                <w:rFonts w:ascii="Georgia" w:hAnsi="Georgia"/>
              </w:rPr>
              <w:t xml:space="preserve"> 0874 - 497525</w:t>
            </w:r>
          </w:p>
        </w:tc>
      </w:tr>
    </w:tbl>
    <w:p w:rsidR="003B0500" w:rsidRDefault="003B0500"/>
    <w:sectPr w:rsidR="003B0500" w:rsidSect="003A7EB6">
      <w:pgSz w:w="11906" w:h="16838"/>
      <w:pgMar w:top="719" w:right="1134"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5B58"/>
    <w:multiLevelType w:val="hybridMultilevel"/>
    <w:tmpl w:val="F5A41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AB3AD9"/>
    <w:multiLevelType w:val="hybridMultilevel"/>
    <w:tmpl w:val="DBF867AE"/>
    <w:lvl w:ilvl="0" w:tplc="04100001">
      <w:start w:val="1"/>
      <w:numFmt w:val="bullet"/>
      <w:lvlText w:val=""/>
      <w:lvlJc w:val="left"/>
      <w:pPr>
        <w:tabs>
          <w:tab w:val="num" w:pos="720"/>
        </w:tabs>
        <w:ind w:left="72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B5A75BB"/>
    <w:multiLevelType w:val="hybridMultilevel"/>
    <w:tmpl w:val="90AA6C9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464FF9"/>
    <w:multiLevelType w:val="hybridMultilevel"/>
    <w:tmpl w:val="740E98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AD"/>
    <w:rsid w:val="00014616"/>
    <w:rsid w:val="00037913"/>
    <w:rsid w:val="000F2D40"/>
    <w:rsid w:val="001C489F"/>
    <w:rsid w:val="00203196"/>
    <w:rsid w:val="00215D2A"/>
    <w:rsid w:val="00265F52"/>
    <w:rsid w:val="00280D86"/>
    <w:rsid w:val="002C606F"/>
    <w:rsid w:val="003342FC"/>
    <w:rsid w:val="003B0500"/>
    <w:rsid w:val="00462338"/>
    <w:rsid w:val="004C0A30"/>
    <w:rsid w:val="0052399E"/>
    <w:rsid w:val="00672995"/>
    <w:rsid w:val="006B3942"/>
    <w:rsid w:val="007D7FBC"/>
    <w:rsid w:val="00815F80"/>
    <w:rsid w:val="008378F2"/>
    <w:rsid w:val="008A5040"/>
    <w:rsid w:val="008B13D6"/>
    <w:rsid w:val="0094221B"/>
    <w:rsid w:val="009726AD"/>
    <w:rsid w:val="009D4578"/>
    <w:rsid w:val="00A025AF"/>
    <w:rsid w:val="00A85201"/>
    <w:rsid w:val="00AB155D"/>
    <w:rsid w:val="00B0751B"/>
    <w:rsid w:val="00B94B2A"/>
    <w:rsid w:val="00BF6B21"/>
    <w:rsid w:val="00C27FF3"/>
    <w:rsid w:val="00C5583E"/>
    <w:rsid w:val="00D10137"/>
    <w:rsid w:val="00D20B2E"/>
    <w:rsid w:val="00D77057"/>
    <w:rsid w:val="00DD15E7"/>
    <w:rsid w:val="00E81CA5"/>
    <w:rsid w:val="00E92BCC"/>
    <w:rsid w:val="00F907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6A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726A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3">
    <w:name w:val="CM3"/>
    <w:basedOn w:val="Default"/>
    <w:next w:val="Default"/>
    <w:rsid w:val="009726AD"/>
    <w:rPr>
      <w:color w:val="auto"/>
    </w:rPr>
  </w:style>
  <w:style w:type="paragraph" w:styleId="Didascalia">
    <w:name w:val="caption"/>
    <w:basedOn w:val="Normale"/>
    <w:next w:val="Normale"/>
    <w:qFormat/>
    <w:rsid w:val="009726AD"/>
    <w:pPr>
      <w:widowControl w:val="0"/>
      <w:overflowPunct w:val="0"/>
      <w:autoSpaceDE w:val="0"/>
      <w:autoSpaceDN w:val="0"/>
      <w:adjustRightInd w:val="0"/>
      <w:jc w:val="center"/>
    </w:pPr>
    <w:rPr>
      <w:rFonts w:ascii="Palace Script MT" w:hAnsi="Palace Script MT"/>
      <w:b/>
      <w:i/>
      <w:sz w:val="96"/>
      <w:szCs w:val="20"/>
    </w:rPr>
  </w:style>
  <w:style w:type="character" w:styleId="Collegamentoipertestuale">
    <w:name w:val="Hyperlink"/>
    <w:basedOn w:val="Carpredefinitoparagrafo"/>
    <w:rsid w:val="009726AD"/>
    <w:rPr>
      <w:color w:val="0000FF"/>
      <w:u w:val="single"/>
    </w:rPr>
  </w:style>
  <w:style w:type="character" w:customStyle="1" w:styleId="IntestazioneCarattere">
    <w:name w:val="Intestazione Carattere"/>
    <w:basedOn w:val="Carpredefinitoparagrafo"/>
    <w:link w:val="Intestazione"/>
    <w:locked/>
    <w:rsid w:val="009726AD"/>
    <w:rPr>
      <w:lang w:eastAsia="it-IT"/>
    </w:rPr>
  </w:style>
  <w:style w:type="paragraph" w:styleId="Intestazione">
    <w:name w:val="header"/>
    <w:basedOn w:val="Normale"/>
    <w:link w:val="IntestazioneCarattere"/>
    <w:rsid w:val="009726AD"/>
    <w:pPr>
      <w:tabs>
        <w:tab w:val="center" w:pos="4819"/>
        <w:tab w:val="right" w:pos="9638"/>
      </w:tabs>
      <w:overflowPunct w:val="0"/>
      <w:autoSpaceDE w:val="0"/>
      <w:autoSpaceDN w:val="0"/>
      <w:adjustRightInd w:val="0"/>
    </w:pPr>
    <w:rPr>
      <w:rFonts w:asciiTheme="minorHAnsi" w:eastAsiaTheme="minorHAnsi" w:hAnsiTheme="minorHAnsi" w:cstheme="minorBidi"/>
      <w:sz w:val="22"/>
      <w:szCs w:val="22"/>
    </w:rPr>
  </w:style>
  <w:style w:type="character" w:customStyle="1" w:styleId="IntestazioneCarattere1">
    <w:name w:val="Intestazione Carattere1"/>
    <w:basedOn w:val="Carpredefinitoparagrafo"/>
    <w:uiPriority w:val="99"/>
    <w:semiHidden/>
    <w:rsid w:val="009726AD"/>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9726AD"/>
    <w:pPr>
      <w:widowControl w:val="0"/>
      <w:overflowPunct w:val="0"/>
      <w:autoSpaceDE w:val="0"/>
      <w:autoSpaceDN w:val="0"/>
      <w:adjustRightInd w:val="0"/>
      <w:ind w:left="1418" w:hanging="1418"/>
    </w:pPr>
    <w:rPr>
      <w:b/>
      <w:sz w:val="28"/>
      <w:szCs w:val="20"/>
    </w:rPr>
  </w:style>
  <w:style w:type="character" w:customStyle="1" w:styleId="RientrocorpodeltestoCarattere">
    <w:name w:val="Rientro corpo del testo Carattere"/>
    <w:basedOn w:val="Carpredefinitoparagrafo"/>
    <w:link w:val="Rientrocorpodeltesto"/>
    <w:rsid w:val="009726AD"/>
    <w:rPr>
      <w:rFonts w:ascii="Times New Roman" w:eastAsia="Times New Roman" w:hAnsi="Times New Roman" w:cs="Times New Roman"/>
      <w:b/>
      <w:sz w:val="28"/>
      <w:szCs w:val="20"/>
      <w:lang w:eastAsia="it-IT"/>
    </w:rPr>
  </w:style>
  <w:style w:type="table" w:styleId="Grigliatabella">
    <w:name w:val="Table Grid"/>
    <w:basedOn w:val="Tabellanormale"/>
    <w:rsid w:val="009726A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9726AD"/>
    <w:pPr>
      <w:tabs>
        <w:tab w:val="center" w:pos="4819"/>
        <w:tab w:val="right" w:pos="9638"/>
      </w:tabs>
      <w:overflowPunct w:val="0"/>
      <w:autoSpaceDE w:val="0"/>
      <w:autoSpaceDN w:val="0"/>
      <w:adjustRightInd w:val="0"/>
      <w:textAlignment w:val="baseline"/>
    </w:pPr>
    <w:rPr>
      <w:sz w:val="20"/>
      <w:szCs w:val="20"/>
    </w:rPr>
  </w:style>
  <w:style w:type="character" w:customStyle="1" w:styleId="PidipaginaCarattere">
    <w:name w:val="Piè di pagina Carattere"/>
    <w:basedOn w:val="Carpredefinitoparagrafo"/>
    <w:link w:val="Pidipagina"/>
    <w:rsid w:val="009726AD"/>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9726AD"/>
    <w:pPr>
      <w:spacing w:after="120" w:line="480" w:lineRule="auto"/>
      <w:ind w:left="283"/>
    </w:pPr>
  </w:style>
  <w:style w:type="character" w:customStyle="1" w:styleId="Rientrocorpodeltesto2Carattere">
    <w:name w:val="Rientro corpo del testo 2 Carattere"/>
    <w:basedOn w:val="Carpredefinitoparagrafo"/>
    <w:link w:val="Rientrocorpodeltesto2"/>
    <w:rsid w:val="009726A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726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26AD"/>
    <w:rPr>
      <w:rFonts w:ascii="Tahoma" w:eastAsia="Times New Roman" w:hAnsi="Tahoma" w:cs="Tahoma"/>
      <w:sz w:val="16"/>
      <w:szCs w:val="16"/>
      <w:lang w:eastAsia="it-IT"/>
    </w:rPr>
  </w:style>
  <w:style w:type="paragraph" w:styleId="Paragrafoelenco">
    <w:name w:val="List Paragraph"/>
    <w:basedOn w:val="Normale"/>
    <w:uiPriority w:val="34"/>
    <w:qFormat/>
    <w:rsid w:val="00815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6A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726A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3">
    <w:name w:val="CM3"/>
    <w:basedOn w:val="Default"/>
    <w:next w:val="Default"/>
    <w:rsid w:val="009726AD"/>
    <w:rPr>
      <w:color w:val="auto"/>
    </w:rPr>
  </w:style>
  <w:style w:type="paragraph" w:styleId="Didascalia">
    <w:name w:val="caption"/>
    <w:basedOn w:val="Normale"/>
    <w:next w:val="Normale"/>
    <w:qFormat/>
    <w:rsid w:val="009726AD"/>
    <w:pPr>
      <w:widowControl w:val="0"/>
      <w:overflowPunct w:val="0"/>
      <w:autoSpaceDE w:val="0"/>
      <w:autoSpaceDN w:val="0"/>
      <w:adjustRightInd w:val="0"/>
      <w:jc w:val="center"/>
    </w:pPr>
    <w:rPr>
      <w:rFonts w:ascii="Palace Script MT" w:hAnsi="Palace Script MT"/>
      <w:b/>
      <w:i/>
      <w:sz w:val="96"/>
      <w:szCs w:val="20"/>
    </w:rPr>
  </w:style>
  <w:style w:type="character" w:styleId="Collegamentoipertestuale">
    <w:name w:val="Hyperlink"/>
    <w:basedOn w:val="Carpredefinitoparagrafo"/>
    <w:rsid w:val="009726AD"/>
    <w:rPr>
      <w:color w:val="0000FF"/>
      <w:u w:val="single"/>
    </w:rPr>
  </w:style>
  <w:style w:type="character" w:customStyle="1" w:styleId="IntestazioneCarattere">
    <w:name w:val="Intestazione Carattere"/>
    <w:basedOn w:val="Carpredefinitoparagrafo"/>
    <w:link w:val="Intestazione"/>
    <w:locked/>
    <w:rsid w:val="009726AD"/>
    <w:rPr>
      <w:lang w:eastAsia="it-IT"/>
    </w:rPr>
  </w:style>
  <w:style w:type="paragraph" w:styleId="Intestazione">
    <w:name w:val="header"/>
    <w:basedOn w:val="Normale"/>
    <w:link w:val="IntestazioneCarattere"/>
    <w:rsid w:val="009726AD"/>
    <w:pPr>
      <w:tabs>
        <w:tab w:val="center" w:pos="4819"/>
        <w:tab w:val="right" w:pos="9638"/>
      </w:tabs>
      <w:overflowPunct w:val="0"/>
      <w:autoSpaceDE w:val="0"/>
      <w:autoSpaceDN w:val="0"/>
      <w:adjustRightInd w:val="0"/>
    </w:pPr>
    <w:rPr>
      <w:rFonts w:asciiTheme="minorHAnsi" w:eastAsiaTheme="minorHAnsi" w:hAnsiTheme="minorHAnsi" w:cstheme="minorBidi"/>
      <w:sz w:val="22"/>
      <w:szCs w:val="22"/>
    </w:rPr>
  </w:style>
  <w:style w:type="character" w:customStyle="1" w:styleId="IntestazioneCarattere1">
    <w:name w:val="Intestazione Carattere1"/>
    <w:basedOn w:val="Carpredefinitoparagrafo"/>
    <w:uiPriority w:val="99"/>
    <w:semiHidden/>
    <w:rsid w:val="009726AD"/>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9726AD"/>
    <w:pPr>
      <w:widowControl w:val="0"/>
      <w:overflowPunct w:val="0"/>
      <w:autoSpaceDE w:val="0"/>
      <w:autoSpaceDN w:val="0"/>
      <w:adjustRightInd w:val="0"/>
      <w:ind w:left="1418" w:hanging="1418"/>
    </w:pPr>
    <w:rPr>
      <w:b/>
      <w:sz w:val="28"/>
      <w:szCs w:val="20"/>
    </w:rPr>
  </w:style>
  <w:style w:type="character" w:customStyle="1" w:styleId="RientrocorpodeltestoCarattere">
    <w:name w:val="Rientro corpo del testo Carattere"/>
    <w:basedOn w:val="Carpredefinitoparagrafo"/>
    <w:link w:val="Rientrocorpodeltesto"/>
    <w:rsid w:val="009726AD"/>
    <w:rPr>
      <w:rFonts w:ascii="Times New Roman" w:eastAsia="Times New Roman" w:hAnsi="Times New Roman" w:cs="Times New Roman"/>
      <w:b/>
      <w:sz w:val="28"/>
      <w:szCs w:val="20"/>
      <w:lang w:eastAsia="it-IT"/>
    </w:rPr>
  </w:style>
  <w:style w:type="table" w:styleId="Grigliatabella">
    <w:name w:val="Table Grid"/>
    <w:basedOn w:val="Tabellanormale"/>
    <w:rsid w:val="009726A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rsid w:val="009726AD"/>
    <w:pPr>
      <w:tabs>
        <w:tab w:val="center" w:pos="4819"/>
        <w:tab w:val="right" w:pos="9638"/>
      </w:tabs>
      <w:overflowPunct w:val="0"/>
      <w:autoSpaceDE w:val="0"/>
      <w:autoSpaceDN w:val="0"/>
      <w:adjustRightInd w:val="0"/>
      <w:textAlignment w:val="baseline"/>
    </w:pPr>
    <w:rPr>
      <w:sz w:val="20"/>
      <w:szCs w:val="20"/>
    </w:rPr>
  </w:style>
  <w:style w:type="character" w:customStyle="1" w:styleId="PidipaginaCarattere">
    <w:name w:val="Piè di pagina Carattere"/>
    <w:basedOn w:val="Carpredefinitoparagrafo"/>
    <w:link w:val="Pidipagina"/>
    <w:rsid w:val="009726AD"/>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9726AD"/>
    <w:pPr>
      <w:spacing w:after="120" w:line="480" w:lineRule="auto"/>
      <w:ind w:left="283"/>
    </w:pPr>
  </w:style>
  <w:style w:type="character" w:customStyle="1" w:styleId="Rientrocorpodeltesto2Carattere">
    <w:name w:val="Rientro corpo del testo 2 Carattere"/>
    <w:basedOn w:val="Carpredefinitoparagrafo"/>
    <w:link w:val="Rientrocorpodeltesto2"/>
    <w:rsid w:val="009726A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726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26AD"/>
    <w:rPr>
      <w:rFonts w:ascii="Tahoma" w:eastAsia="Times New Roman" w:hAnsi="Tahoma" w:cs="Tahoma"/>
      <w:sz w:val="16"/>
      <w:szCs w:val="16"/>
      <w:lang w:eastAsia="it-IT"/>
    </w:rPr>
  </w:style>
  <w:style w:type="paragraph" w:styleId="Paragrafoelenco">
    <w:name w:val="List Paragraph"/>
    <w:basedOn w:val="Normale"/>
    <w:uiPriority w:val="34"/>
    <w:qFormat/>
    <w:rsid w:val="00815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cb@istruzione.i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948C-7A93-4D2C-9CD8-D872947A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2015-01-22T09:17:00Z</cp:lastPrinted>
  <dcterms:created xsi:type="dcterms:W3CDTF">2015-02-04T12:23:00Z</dcterms:created>
  <dcterms:modified xsi:type="dcterms:W3CDTF">2015-02-04T12:23:00Z</dcterms:modified>
</cp:coreProperties>
</file>