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1" w:rsidRDefault="004533A1" w:rsidP="004533A1">
      <w:pPr>
        <w:autoSpaceDE w:val="0"/>
        <w:autoSpaceDN w:val="0"/>
        <w:adjustRightInd w:val="0"/>
        <w:jc w:val="center"/>
        <w:rPr>
          <w:rFonts w:ascii="TTE24CA520t00" w:hAnsi="TTE24CA520t00" w:cs="TTE24CA520t00"/>
          <w:color w:val="000000"/>
          <w:sz w:val="36"/>
          <w:szCs w:val="36"/>
        </w:rPr>
      </w:pPr>
      <w:r>
        <w:rPr>
          <w:rFonts w:ascii="BernhardTango BT" w:hAnsi="BernhardTango BT" w:cs="BernhardTango BT"/>
          <w:b/>
          <w:bCs/>
          <w:noProof/>
        </w:rPr>
        <w:drawing>
          <wp:inline distT="0" distB="0" distL="0" distR="0">
            <wp:extent cx="715010" cy="66802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1" w:rsidRDefault="004533A1" w:rsidP="004533A1">
      <w:pPr>
        <w:autoSpaceDE w:val="0"/>
        <w:autoSpaceDN w:val="0"/>
        <w:adjustRightInd w:val="0"/>
        <w:jc w:val="center"/>
        <w:rPr>
          <w:rFonts w:ascii="TTE24CA520t00" w:hAnsi="TTE24CA520t00" w:cs="TTE24CA520t00"/>
          <w:color w:val="000000"/>
          <w:sz w:val="36"/>
          <w:szCs w:val="36"/>
        </w:rPr>
      </w:pPr>
      <w:r w:rsidRPr="00291689">
        <w:rPr>
          <w:rFonts w:ascii="TTE24CA520t00" w:hAnsi="TTE24CA520t00" w:cs="TTE24CA520t00"/>
          <w:color w:val="000000"/>
          <w:sz w:val="36"/>
          <w:szCs w:val="36"/>
        </w:rPr>
        <w:t>Minist</w:t>
      </w:r>
      <w:r>
        <w:rPr>
          <w:rFonts w:ascii="TTE24CA520t00" w:hAnsi="TTE24CA520t00" w:cs="TTE24CA520t00"/>
          <w:color w:val="000000"/>
          <w:sz w:val="36"/>
          <w:szCs w:val="36"/>
        </w:rPr>
        <w:t>e</w:t>
      </w:r>
      <w:r w:rsidRPr="00291689">
        <w:rPr>
          <w:rFonts w:ascii="TTE24CA520t00" w:hAnsi="TTE24CA520t00" w:cs="TTE24CA520t00"/>
          <w:color w:val="000000"/>
          <w:sz w:val="36"/>
          <w:szCs w:val="36"/>
        </w:rPr>
        <w:t>ro dell’Istruzione, dell’Università e della Ricerca</w:t>
      </w:r>
    </w:p>
    <w:p w:rsidR="004533A1" w:rsidRPr="008252AB" w:rsidRDefault="004533A1" w:rsidP="004533A1">
      <w:pPr>
        <w:autoSpaceDE w:val="0"/>
        <w:autoSpaceDN w:val="0"/>
        <w:adjustRightInd w:val="0"/>
        <w:jc w:val="center"/>
        <w:rPr>
          <w:rFonts w:ascii="TTE24CA520t00" w:hAnsi="TTE24CA520t00" w:cs="TTE24CA520t00"/>
          <w:i/>
          <w:iCs/>
          <w:color w:val="000000"/>
          <w:sz w:val="36"/>
          <w:szCs w:val="36"/>
        </w:rPr>
      </w:pPr>
      <w:r w:rsidRPr="008252AB">
        <w:rPr>
          <w:rFonts w:ascii="TTE24CA520t00" w:hAnsi="TTE24CA520t00" w:cs="TTE24CA520t00"/>
          <w:i/>
          <w:iCs/>
          <w:color w:val="000000"/>
          <w:sz w:val="36"/>
          <w:szCs w:val="36"/>
        </w:rPr>
        <w:t xml:space="preserve">Ufficio Scolastico Regionale per il Molise </w:t>
      </w:r>
    </w:p>
    <w:p w:rsidR="004533A1" w:rsidRDefault="004533A1" w:rsidP="004533A1">
      <w:pPr>
        <w:autoSpaceDE w:val="0"/>
        <w:autoSpaceDN w:val="0"/>
        <w:adjustRightInd w:val="0"/>
        <w:jc w:val="center"/>
        <w:rPr>
          <w:rFonts w:ascii="TTE24CA520t00" w:hAnsi="TTE24CA520t00" w:cs="TTE24CA520t00"/>
          <w:color w:val="000000"/>
          <w:sz w:val="32"/>
          <w:szCs w:val="32"/>
        </w:rPr>
      </w:pPr>
      <w:r w:rsidRPr="008252AB">
        <w:rPr>
          <w:rFonts w:ascii="TTE24CA520t00" w:hAnsi="TTE24CA520t00" w:cs="TTE24CA520t00"/>
          <w:color w:val="000000"/>
          <w:sz w:val="32"/>
          <w:szCs w:val="32"/>
        </w:rPr>
        <w:t>Direzione Generale</w:t>
      </w:r>
    </w:p>
    <w:p w:rsidR="004533A1" w:rsidRPr="00A4152C" w:rsidRDefault="004533A1" w:rsidP="004533A1">
      <w:pPr>
        <w:pStyle w:val="Didascalia"/>
        <w:outlineLvl w:val="0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8252AB">
        <w:rPr>
          <w:rFonts w:ascii="TTE1BA3C48t00" w:hAnsi="TTE1BA3C48t00" w:cs="TTE1BA3C48t00"/>
          <w:b w:val="0"/>
          <w:bCs w:val="0"/>
          <w:color w:val="000000"/>
          <w:sz w:val="20"/>
          <w:szCs w:val="20"/>
          <w:u w:val="single"/>
        </w:rPr>
        <w:t xml:space="preserve">Via Garibaldi, 25 Telefono </w:t>
      </w:r>
      <w:proofErr w:type="spellStart"/>
      <w:r w:rsidRPr="008252AB">
        <w:rPr>
          <w:rFonts w:ascii="TTE1BA3C48t00" w:hAnsi="TTE1BA3C48t00" w:cs="TTE1BA3C48t00"/>
          <w:b w:val="0"/>
          <w:bCs w:val="0"/>
          <w:color w:val="000000"/>
          <w:sz w:val="20"/>
          <w:szCs w:val="20"/>
          <w:u w:val="single"/>
        </w:rPr>
        <w:t>centr</w:t>
      </w:r>
      <w:proofErr w:type="spellEnd"/>
      <w:r w:rsidRPr="008252AB">
        <w:rPr>
          <w:rFonts w:ascii="TTE1BA3C48t00" w:hAnsi="TTE1BA3C48t00" w:cs="TTE1BA3C48t00"/>
          <w:b w:val="0"/>
          <w:bCs w:val="0"/>
          <w:color w:val="000000"/>
          <w:sz w:val="20"/>
          <w:szCs w:val="20"/>
          <w:u w:val="single"/>
        </w:rPr>
        <w:t xml:space="preserve">. </w:t>
      </w:r>
      <w:r w:rsidRPr="00A4152C">
        <w:rPr>
          <w:rFonts w:ascii="TTE1BA3C48t00" w:hAnsi="TTE1BA3C48t00" w:cs="TTE1BA3C48t00"/>
          <w:b w:val="0"/>
          <w:bCs w:val="0"/>
          <w:color w:val="000000"/>
          <w:sz w:val="20"/>
          <w:szCs w:val="20"/>
          <w:u w:val="single"/>
        </w:rPr>
        <w:t>0874/4975</w:t>
      </w:r>
    </w:p>
    <w:p w:rsidR="004533A1" w:rsidRPr="00A4152C" w:rsidRDefault="004533A1" w:rsidP="004533A1">
      <w:pPr>
        <w:autoSpaceDE w:val="0"/>
        <w:autoSpaceDN w:val="0"/>
        <w:adjustRightInd w:val="0"/>
        <w:jc w:val="center"/>
        <w:rPr>
          <w:rFonts w:ascii="BookAntiqua" w:hAnsi="BookAntiqua" w:cs="BookAntiqua"/>
          <w:color w:val="000000"/>
        </w:rPr>
      </w:pPr>
    </w:p>
    <w:p w:rsidR="008D475B" w:rsidRDefault="00E570B4">
      <w:proofErr w:type="spellStart"/>
      <w:r>
        <w:t>Prot</w:t>
      </w:r>
      <w:proofErr w:type="spellEnd"/>
      <w:r>
        <w:t>.</w:t>
      </w:r>
      <w:r w:rsidR="00BD4F08">
        <w:t xml:space="preserve"> 4510</w:t>
      </w:r>
      <w:r w:rsidR="008D0611">
        <w:tab/>
      </w:r>
      <w:r w:rsidR="008D0611">
        <w:tab/>
      </w:r>
      <w:r w:rsidR="008D0611">
        <w:tab/>
      </w:r>
      <w:r w:rsidR="008D0611">
        <w:tab/>
      </w:r>
      <w:r w:rsidR="008D0611">
        <w:tab/>
      </w:r>
      <w:r w:rsidR="008D0611">
        <w:tab/>
      </w:r>
      <w:r w:rsidR="008D0611">
        <w:tab/>
      </w:r>
      <w:r w:rsidR="008D0611">
        <w:tab/>
        <w:t xml:space="preserve">       Campobasso, 31 agosto 2015</w:t>
      </w:r>
    </w:p>
    <w:p w:rsidR="008D475B" w:rsidRDefault="008D475B"/>
    <w:p w:rsidR="008D475B" w:rsidRDefault="005A4E4D" w:rsidP="005A4E4D">
      <w:pPr>
        <w:jc w:val="center"/>
      </w:pPr>
      <w:r>
        <w:t>IL DIRIGENTE</w:t>
      </w:r>
    </w:p>
    <w:p w:rsidR="005A4E4D" w:rsidRDefault="005A4E4D" w:rsidP="005A4E4D">
      <w:pPr>
        <w:jc w:val="center"/>
      </w:pPr>
    </w:p>
    <w:p w:rsidR="005A4E4D" w:rsidRDefault="005A4E4D" w:rsidP="005A4E4D">
      <w:pPr>
        <w:jc w:val="both"/>
      </w:pPr>
      <w:r w:rsidRPr="00E7187E">
        <w:rPr>
          <w:b/>
        </w:rPr>
        <w:t>VISTA</w:t>
      </w:r>
      <w:r>
        <w:t xml:space="preserve"> la nota Prot.n. 2449 del 27 agosto 2015dell’Ambito IV Isernia;</w:t>
      </w:r>
    </w:p>
    <w:p w:rsidR="005A4E4D" w:rsidRDefault="005A4E4D" w:rsidP="005A4E4D">
      <w:pPr>
        <w:jc w:val="both"/>
      </w:pPr>
      <w:r w:rsidRPr="00E7187E">
        <w:rPr>
          <w:b/>
        </w:rPr>
        <w:t>VISTA</w:t>
      </w:r>
      <w:r>
        <w:t xml:space="preserve"> la nota Prot.n.         del 31 agosto 2015 dell’ambito III di Campobasso;</w:t>
      </w:r>
    </w:p>
    <w:p w:rsidR="008D475B" w:rsidRDefault="005A4E4D">
      <w:r w:rsidRPr="00E7187E">
        <w:rPr>
          <w:b/>
        </w:rPr>
        <w:t>VISTA</w:t>
      </w:r>
      <w:r>
        <w:t xml:space="preserve"> l’</w:t>
      </w:r>
      <w:r w:rsidRPr="005A4E4D">
        <w:t>I</w:t>
      </w:r>
      <w:r>
        <w:t xml:space="preserve">potesi di </w:t>
      </w:r>
      <w:r>
        <w:rPr>
          <w:sz w:val="28"/>
          <w:szCs w:val="28"/>
        </w:rPr>
        <w:t xml:space="preserve">  Contrat</w:t>
      </w:r>
      <w:r w:rsidR="00E7187E">
        <w:rPr>
          <w:sz w:val="28"/>
          <w:szCs w:val="28"/>
        </w:rPr>
        <w:t>to Collettivo Integrativo</w:t>
      </w:r>
      <w:r>
        <w:rPr>
          <w:sz w:val="28"/>
          <w:szCs w:val="28"/>
        </w:rPr>
        <w:t xml:space="preserve"> </w:t>
      </w:r>
      <w:r w:rsidR="00E7187E">
        <w:rPr>
          <w:sz w:val="28"/>
          <w:szCs w:val="28"/>
        </w:rPr>
        <w:t>Regionale</w:t>
      </w:r>
      <w:r>
        <w:rPr>
          <w:sz w:val="28"/>
          <w:szCs w:val="28"/>
        </w:rPr>
        <w:t xml:space="preserve"> </w:t>
      </w:r>
      <w:r w:rsidR="00E7187E">
        <w:rPr>
          <w:sz w:val="28"/>
          <w:szCs w:val="28"/>
        </w:rPr>
        <w:t>Concernente le</w:t>
      </w:r>
      <w:r>
        <w:rPr>
          <w:sz w:val="28"/>
          <w:szCs w:val="28"/>
        </w:rPr>
        <w:t xml:space="preserve"> </w:t>
      </w:r>
      <w:r w:rsidR="00E7187E">
        <w:rPr>
          <w:sz w:val="28"/>
          <w:szCs w:val="28"/>
        </w:rPr>
        <w:t>utilizzazioni e le assegnazioni provvisorie del personale docente</w:t>
      </w:r>
      <w:r>
        <w:rPr>
          <w:sz w:val="28"/>
          <w:szCs w:val="28"/>
        </w:rPr>
        <w:t>,</w:t>
      </w:r>
      <w:r w:rsidR="00E7187E">
        <w:rPr>
          <w:sz w:val="28"/>
          <w:szCs w:val="28"/>
        </w:rPr>
        <w:t xml:space="preserve"> educativo </w:t>
      </w:r>
      <w:r>
        <w:rPr>
          <w:sz w:val="28"/>
          <w:szCs w:val="28"/>
        </w:rPr>
        <w:t xml:space="preserve"> </w:t>
      </w:r>
      <w:r w:rsidR="00E7187E">
        <w:rPr>
          <w:sz w:val="28"/>
          <w:szCs w:val="28"/>
        </w:rPr>
        <w:t>e</w:t>
      </w:r>
      <w:r>
        <w:rPr>
          <w:sz w:val="28"/>
          <w:szCs w:val="28"/>
        </w:rPr>
        <w:t xml:space="preserve"> A.T.A. </w:t>
      </w:r>
      <w:r w:rsidR="00E7187E">
        <w:rPr>
          <w:sz w:val="28"/>
          <w:szCs w:val="28"/>
        </w:rPr>
        <w:t xml:space="preserve">della </w:t>
      </w:r>
      <w:r>
        <w:rPr>
          <w:sz w:val="28"/>
          <w:szCs w:val="28"/>
        </w:rPr>
        <w:t xml:space="preserve"> R</w:t>
      </w:r>
      <w:r w:rsidR="00E7187E">
        <w:rPr>
          <w:sz w:val="28"/>
          <w:szCs w:val="28"/>
        </w:rPr>
        <w:t>egione</w:t>
      </w:r>
      <w:r>
        <w:rPr>
          <w:sz w:val="28"/>
          <w:szCs w:val="28"/>
        </w:rPr>
        <w:t xml:space="preserve"> MOLISE </w:t>
      </w:r>
      <w:r w:rsidR="00E7187E">
        <w:rPr>
          <w:sz w:val="28"/>
          <w:szCs w:val="28"/>
        </w:rPr>
        <w:t>per</w:t>
      </w:r>
      <w:r>
        <w:rPr>
          <w:sz w:val="28"/>
          <w:szCs w:val="28"/>
        </w:rPr>
        <w:t xml:space="preserve"> </w:t>
      </w:r>
      <w:proofErr w:type="spellStart"/>
      <w:r w:rsidR="00E7187E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E7187E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="00E7187E">
        <w:rPr>
          <w:sz w:val="28"/>
          <w:szCs w:val="28"/>
        </w:rPr>
        <w:t>s.</w:t>
      </w:r>
      <w:proofErr w:type="spellEnd"/>
      <w:r w:rsidR="00E7187E">
        <w:rPr>
          <w:sz w:val="28"/>
          <w:szCs w:val="28"/>
        </w:rPr>
        <w:t xml:space="preserve"> 2015/16, sottoscritto in data 11 giugno 2015;</w:t>
      </w:r>
    </w:p>
    <w:p w:rsidR="008D475B" w:rsidRDefault="00E7187E">
      <w:r w:rsidRPr="00E7187E">
        <w:rPr>
          <w:b/>
        </w:rPr>
        <w:t>ESAMINATE</w:t>
      </w:r>
      <w:r>
        <w:rPr>
          <w:b/>
        </w:rPr>
        <w:t xml:space="preserve"> </w:t>
      </w:r>
      <w:r>
        <w:t>le domande pervenute dal personale interessato, con le relative preferenze espresse;</w:t>
      </w:r>
    </w:p>
    <w:p w:rsidR="00E7187E" w:rsidRDefault="00E7187E">
      <w:r w:rsidRPr="00E7187E">
        <w:rPr>
          <w:b/>
        </w:rPr>
        <w:t>CONSIDERATO</w:t>
      </w:r>
      <w:r>
        <w:rPr>
          <w:b/>
        </w:rPr>
        <w:t xml:space="preserve"> </w:t>
      </w:r>
      <w:r w:rsidRPr="00E7187E">
        <w:t xml:space="preserve">di dover </w:t>
      </w:r>
      <w:r>
        <w:t>ricorrere, in assenza di domanda dell’interessato, anche ad assegnazione di Ufficio</w:t>
      </w:r>
    </w:p>
    <w:p w:rsidR="00E7187E" w:rsidRDefault="00E7187E">
      <w:r>
        <w:t xml:space="preserve">                                                               D  E C R E T A</w:t>
      </w:r>
    </w:p>
    <w:p w:rsidR="00E7187E" w:rsidRDefault="00EE5595">
      <w:r>
        <w:t>Sono accolte le domande di utilizzazione del seguente Personale</w:t>
      </w:r>
      <w:r w:rsidR="006852F6">
        <w:t xml:space="preserve">, il personale interessato dovrà assumere servizio il giorno </w:t>
      </w:r>
      <w:r w:rsidR="006852F6" w:rsidRPr="006852F6">
        <w:rPr>
          <w:b/>
          <w:u w:val="single"/>
        </w:rPr>
        <w:t>1° SETTEMBRE 2015</w:t>
      </w:r>
      <w:r w:rsidR="006852F6">
        <w:t xml:space="preserve"> </w:t>
      </w:r>
      <w:r>
        <w:t>:</w:t>
      </w:r>
    </w:p>
    <w:p w:rsidR="00EE5595" w:rsidRDefault="00C027C1">
      <w:pPr>
        <w:rPr>
          <w:u w:val="single"/>
        </w:rPr>
      </w:pPr>
      <w:r w:rsidRPr="00C027C1">
        <w:t>a -</w:t>
      </w:r>
      <w:r>
        <w:rPr>
          <w:u w:val="single"/>
        </w:rPr>
        <w:t xml:space="preserve"> </w:t>
      </w:r>
      <w:r w:rsidR="00EE5595" w:rsidRPr="00EE5595">
        <w:rPr>
          <w:u w:val="single"/>
        </w:rPr>
        <w:t>Ufficio Scolastico Regionale</w:t>
      </w:r>
    </w:p>
    <w:p w:rsidR="00C027C1" w:rsidRDefault="00C027C1">
      <w:pPr>
        <w:rPr>
          <w:u w:val="single"/>
        </w:rPr>
      </w:pPr>
      <w:r w:rsidRPr="00C027C1">
        <w:t>Profilo Professionale:</w:t>
      </w:r>
      <w:r>
        <w:rPr>
          <w:u w:val="single"/>
        </w:rPr>
        <w:t xml:space="preserve"> Direttore dei Servizi Generali e Amministrativi</w:t>
      </w:r>
    </w:p>
    <w:p w:rsidR="00EE5595" w:rsidRDefault="00EE5595" w:rsidP="00EE5595">
      <w:pPr>
        <w:pStyle w:val="Paragrafoelenco"/>
        <w:numPr>
          <w:ilvl w:val="0"/>
          <w:numId w:val="1"/>
        </w:numPr>
      </w:pPr>
      <w:r>
        <w:t xml:space="preserve">BARRA </w:t>
      </w:r>
      <w:proofErr w:type="spellStart"/>
      <w:r>
        <w:t>Angiolina</w:t>
      </w:r>
      <w:proofErr w:type="spellEnd"/>
      <w:r>
        <w:t xml:space="preserve"> n. 29/10/1952 (SA) Punti 632 da ambito III Campobasso;</w:t>
      </w:r>
    </w:p>
    <w:p w:rsidR="00EE5595" w:rsidRDefault="00EE5595" w:rsidP="00EE5595">
      <w:pPr>
        <w:pStyle w:val="Paragrafoelenco"/>
        <w:numPr>
          <w:ilvl w:val="0"/>
          <w:numId w:val="1"/>
        </w:numPr>
      </w:pPr>
      <w:r>
        <w:t>RUSSO Maria Rosaria n. 08/01/1969 (CB)</w:t>
      </w:r>
      <w:r w:rsidRPr="00EE5595">
        <w:t xml:space="preserve"> </w:t>
      </w:r>
      <w:r>
        <w:t>Punti 326 da ambito III Campobasso;</w:t>
      </w:r>
    </w:p>
    <w:p w:rsidR="00EE5595" w:rsidRDefault="00EE5595" w:rsidP="00EE5595">
      <w:pPr>
        <w:pStyle w:val="Paragrafoelenco"/>
        <w:numPr>
          <w:ilvl w:val="0"/>
          <w:numId w:val="1"/>
        </w:numPr>
      </w:pPr>
      <w:r>
        <w:t>MARINARO Ernesto n.01/05/1956(IS)</w:t>
      </w:r>
      <w:r w:rsidRPr="00EE5595">
        <w:t xml:space="preserve"> </w:t>
      </w:r>
      <w:r>
        <w:t>Punti 168 da ambito IV Isernia;</w:t>
      </w:r>
    </w:p>
    <w:p w:rsidR="00EE5595" w:rsidRDefault="00B418C8" w:rsidP="00EE5595">
      <w:pPr>
        <w:pStyle w:val="Paragrafoelenco"/>
        <w:numPr>
          <w:ilvl w:val="0"/>
          <w:numId w:val="1"/>
        </w:numPr>
      </w:pPr>
      <w:r>
        <w:t>NUOSCI C</w:t>
      </w:r>
      <w:r w:rsidR="00EE5595">
        <w:t>l</w:t>
      </w:r>
      <w:r>
        <w:t>audina</w:t>
      </w:r>
      <w:r w:rsidR="00EE5595">
        <w:t xml:space="preserve"> n.16/08/1969(IS)</w:t>
      </w:r>
      <w:r w:rsidR="00EE5595" w:rsidRPr="00EE5595">
        <w:t xml:space="preserve"> </w:t>
      </w:r>
      <w:r w:rsidR="00EE5595">
        <w:t>Punti 1</w:t>
      </w:r>
      <w:r>
        <w:t>44</w:t>
      </w:r>
      <w:bookmarkStart w:id="0" w:name="_GoBack"/>
      <w:bookmarkEnd w:id="0"/>
      <w:r w:rsidR="00EE5595">
        <w:t xml:space="preserve"> da ambito IV Isernia</w:t>
      </w:r>
      <w:r w:rsidR="00C027C1">
        <w:t>;</w:t>
      </w:r>
    </w:p>
    <w:p w:rsidR="00C027C1" w:rsidRDefault="00C027C1" w:rsidP="00C027C1">
      <w:pPr>
        <w:rPr>
          <w:u w:val="single"/>
        </w:rPr>
      </w:pPr>
      <w:r w:rsidRPr="00C027C1">
        <w:t>Profilo Professionale:</w:t>
      </w:r>
      <w:r w:rsidRPr="00C027C1">
        <w:rPr>
          <w:u w:val="single"/>
        </w:rPr>
        <w:t xml:space="preserve"> </w:t>
      </w:r>
      <w:r>
        <w:rPr>
          <w:u w:val="single"/>
        </w:rPr>
        <w:t>Assistente</w:t>
      </w:r>
      <w:r w:rsidRPr="00C027C1">
        <w:rPr>
          <w:u w:val="single"/>
        </w:rPr>
        <w:t xml:space="preserve"> </w:t>
      </w:r>
      <w:r>
        <w:rPr>
          <w:u w:val="single"/>
        </w:rPr>
        <w:t>Tecnico</w:t>
      </w:r>
    </w:p>
    <w:p w:rsidR="00C027C1" w:rsidRDefault="00C027C1" w:rsidP="00C027C1">
      <w:pPr>
        <w:pStyle w:val="Paragrafoelenco"/>
        <w:numPr>
          <w:ilvl w:val="0"/>
          <w:numId w:val="2"/>
        </w:numPr>
      </w:pPr>
      <w:r>
        <w:t xml:space="preserve"> SANTINI Nicola n. 31/08/1952(CB) AREA AR01 da Ist. Omnicomprensivo CASACALENDA;</w:t>
      </w:r>
    </w:p>
    <w:p w:rsidR="006852F6" w:rsidRPr="00C027C1" w:rsidRDefault="006852F6" w:rsidP="006852F6">
      <w:pPr>
        <w:pStyle w:val="Paragrafoelenco"/>
      </w:pPr>
    </w:p>
    <w:p w:rsidR="00C027C1" w:rsidRPr="00C027C1" w:rsidRDefault="00C027C1" w:rsidP="00C027C1">
      <w:pPr>
        <w:ind w:left="360"/>
        <w:rPr>
          <w:u w:val="single"/>
        </w:rPr>
      </w:pPr>
      <w:r>
        <w:t>b</w:t>
      </w:r>
      <w:r w:rsidRPr="00C027C1">
        <w:t xml:space="preserve"> </w:t>
      </w:r>
      <w:r>
        <w:t>–</w:t>
      </w:r>
      <w:r w:rsidRPr="00C027C1">
        <w:rPr>
          <w:u w:val="single"/>
        </w:rPr>
        <w:t xml:space="preserve"> </w:t>
      </w:r>
      <w:r>
        <w:rPr>
          <w:u w:val="single"/>
        </w:rPr>
        <w:t>Istituto Comprensivo VINCHIATURO</w:t>
      </w:r>
    </w:p>
    <w:p w:rsidR="00C027C1" w:rsidRDefault="00C027C1" w:rsidP="00C027C1">
      <w:pPr>
        <w:rPr>
          <w:u w:val="single"/>
        </w:rPr>
      </w:pPr>
      <w:r w:rsidRPr="00C027C1">
        <w:t>Profilo Professionale:</w:t>
      </w:r>
      <w:r>
        <w:rPr>
          <w:u w:val="single"/>
        </w:rPr>
        <w:t xml:space="preserve"> Direttore dei Servizi Generali e Amministrativi</w:t>
      </w:r>
    </w:p>
    <w:p w:rsidR="00C027C1" w:rsidRPr="00EE5595" w:rsidRDefault="00C027C1" w:rsidP="00C027C1">
      <w:pPr>
        <w:pStyle w:val="Paragrafoelenco"/>
        <w:numPr>
          <w:ilvl w:val="0"/>
          <w:numId w:val="3"/>
        </w:numPr>
      </w:pPr>
      <w:r>
        <w:t>MAROLLA Assunta Rosaria n. 4/06/1958(AV)</w:t>
      </w:r>
      <w:r w:rsidRPr="00C027C1">
        <w:t xml:space="preserve"> </w:t>
      </w:r>
      <w:r>
        <w:t>Punti 252 da ambito III Campobasso;</w:t>
      </w:r>
    </w:p>
    <w:p w:rsidR="00207D2F" w:rsidRDefault="00207D2F" w:rsidP="00BD4F08"/>
    <w:p w:rsidR="006852F6" w:rsidRDefault="006852F6" w:rsidP="00207D2F">
      <w:pPr>
        <w:pStyle w:val="Paragrafoelenco"/>
      </w:pPr>
    </w:p>
    <w:p w:rsidR="00207D2F" w:rsidRDefault="00207D2F" w:rsidP="00207D2F">
      <w:pPr>
        <w:pStyle w:val="Paragrafoelenco"/>
      </w:pPr>
      <w:r>
        <w:t xml:space="preserve">Non sono state accolte le istanze inoltrate dai </w:t>
      </w:r>
      <w:r>
        <w:rPr>
          <w:u w:val="single"/>
        </w:rPr>
        <w:t xml:space="preserve">Direttore dei Servizi Generali e Amministrativi </w:t>
      </w:r>
      <w:r w:rsidRPr="00207D2F">
        <w:t>s</w:t>
      </w:r>
      <w:r>
        <w:t>ottoelencati perché non in esubero in ambito provinciale e/o regionale:</w:t>
      </w:r>
    </w:p>
    <w:p w:rsidR="00207D2F" w:rsidRDefault="00207D2F" w:rsidP="00207D2F">
      <w:pPr>
        <w:pStyle w:val="Paragrafoelenco"/>
        <w:numPr>
          <w:ilvl w:val="0"/>
          <w:numId w:val="5"/>
        </w:numPr>
      </w:pPr>
      <w:r>
        <w:t xml:space="preserve">CIERI Nicola n. </w:t>
      </w:r>
      <w:r w:rsidR="006852F6">
        <w:t>27/02/1960 (CB); 2) PIETRANTONIO Antonietta n. 29/05/1968;</w:t>
      </w:r>
    </w:p>
    <w:p w:rsidR="006852F6" w:rsidRPr="00207D2F" w:rsidRDefault="006852F6" w:rsidP="006852F6">
      <w:pPr>
        <w:ind w:left="720"/>
      </w:pPr>
      <w:r>
        <w:t xml:space="preserve">3)  PARADISO Maria </w:t>
      </w:r>
      <w:proofErr w:type="spellStart"/>
      <w:r>
        <w:t>Dorisia</w:t>
      </w:r>
      <w:proofErr w:type="spellEnd"/>
      <w:r>
        <w:t xml:space="preserve"> n.23/01/1967(CB).</w:t>
      </w:r>
    </w:p>
    <w:p w:rsidR="008D475B" w:rsidRDefault="008D475B"/>
    <w:p w:rsidR="00E844EA" w:rsidRDefault="008D475B" w:rsidP="008D475B">
      <w:pPr>
        <w:jc w:val="right"/>
      </w:pPr>
      <w:r>
        <w:t>Il Dirigente Titolare USR</w:t>
      </w:r>
    </w:p>
    <w:p w:rsidR="008D475B" w:rsidRDefault="00BD4F08" w:rsidP="00BD4F08">
      <w:pPr>
        <w:jc w:val="center"/>
      </w:pPr>
      <w:r>
        <w:t xml:space="preserve">                                                                                                                           </w:t>
      </w:r>
      <w:r w:rsidR="008D475B">
        <w:t>Anna Paola Sabatini</w:t>
      </w:r>
    </w:p>
    <w:p w:rsidR="00BD4F08" w:rsidRDefault="00BD4F08" w:rsidP="008D475B">
      <w:pPr>
        <w:jc w:val="right"/>
      </w:pPr>
    </w:p>
    <w:p w:rsidR="00BD4F08" w:rsidRDefault="00BD4F08" w:rsidP="00BD4F08">
      <w:r>
        <w:t>Ai Dirigenti scolastici delle scuole della Regione Molise</w:t>
      </w:r>
    </w:p>
    <w:p w:rsidR="00BD4F08" w:rsidRDefault="00BD4F08" w:rsidP="00BD4F08">
      <w:r>
        <w:t>Alle OO.SS. della Scuola –Loro Sedi</w:t>
      </w:r>
    </w:p>
    <w:p w:rsidR="00BD4F08" w:rsidRDefault="00BD4F08" w:rsidP="00BD4F08">
      <w:r>
        <w:t>Al Sito dell’USR Molise</w:t>
      </w:r>
    </w:p>
    <w:p w:rsidR="00BD4F08" w:rsidRDefault="00BD4F08" w:rsidP="008D475B">
      <w:pPr>
        <w:jc w:val="right"/>
      </w:pPr>
    </w:p>
    <w:p w:rsidR="00BD4F08" w:rsidRDefault="00BD4F08" w:rsidP="00BD4F08">
      <w:pPr>
        <w:jc w:val="both"/>
      </w:pPr>
    </w:p>
    <w:sectPr w:rsidR="00BD4F08" w:rsidSect="006852F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4CA5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TE1BA3C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D3D"/>
    <w:multiLevelType w:val="hybridMultilevel"/>
    <w:tmpl w:val="6FC0B1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38A0"/>
    <w:multiLevelType w:val="hybridMultilevel"/>
    <w:tmpl w:val="0EB232B4"/>
    <w:lvl w:ilvl="0" w:tplc="BB4C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41849"/>
    <w:multiLevelType w:val="hybridMultilevel"/>
    <w:tmpl w:val="A54264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E227E"/>
    <w:multiLevelType w:val="hybridMultilevel"/>
    <w:tmpl w:val="E8D6EC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110DD"/>
    <w:multiLevelType w:val="hybridMultilevel"/>
    <w:tmpl w:val="B01A7E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1"/>
    <w:rsid w:val="001078B6"/>
    <w:rsid w:val="00164930"/>
    <w:rsid w:val="00207D2F"/>
    <w:rsid w:val="004533A1"/>
    <w:rsid w:val="005A4E4D"/>
    <w:rsid w:val="00617184"/>
    <w:rsid w:val="006852F6"/>
    <w:rsid w:val="008D0611"/>
    <w:rsid w:val="008D475B"/>
    <w:rsid w:val="00933EF1"/>
    <w:rsid w:val="00B37BD1"/>
    <w:rsid w:val="00B418C8"/>
    <w:rsid w:val="00B65AFB"/>
    <w:rsid w:val="00BD4F08"/>
    <w:rsid w:val="00C027C1"/>
    <w:rsid w:val="00C03CE8"/>
    <w:rsid w:val="00DA4AB7"/>
    <w:rsid w:val="00E570B4"/>
    <w:rsid w:val="00E7187E"/>
    <w:rsid w:val="00E844EA"/>
    <w:rsid w:val="00EE5595"/>
    <w:rsid w:val="00FD1F12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4533A1"/>
    <w:pPr>
      <w:jc w:val="center"/>
    </w:pPr>
    <w:rPr>
      <w:rFonts w:ascii="Palace Script MT" w:hAnsi="Palace Script MT" w:cs="Palace Script MT"/>
      <w:b/>
      <w:bCs/>
      <w:i/>
      <w:iCs/>
      <w:sz w:val="96"/>
      <w:szCs w:val="9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3A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E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4533A1"/>
    <w:pPr>
      <w:jc w:val="center"/>
    </w:pPr>
    <w:rPr>
      <w:rFonts w:ascii="Palace Script MT" w:hAnsi="Palace Script MT" w:cs="Palace Script MT"/>
      <w:b/>
      <w:bCs/>
      <w:i/>
      <w:iCs/>
      <w:sz w:val="96"/>
      <w:szCs w:val="9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3A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E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2015-09-15T06:59:00Z</dcterms:created>
  <dcterms:modified xsi:type="dcterms:W3CDTF">2015-09-15T06:59:00Z</dcterms:modified>
</cp:coreProperties>
</file>